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7932C" w14:textId="564D62D9" w:rsidR="00443D77" w:rsidRPr="00573469" w:rsidRDefault="00697A96" w:rsidP="003A2CC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Verdana" w:hAnsi="Verdana"/>
          <w:b/>
          <w:sz w:val="24"/>
          <w:szCs w:val="28"/>
          <w:lang w:val="de-AT"/>
        </w:rPr>
      </w:pPr>
      <w:r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  <w:t>B</w:t>
      </w:r>
      <w:r w:rsidR="00B93CF3" w:rsidRPr="00573469"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  <w:t xml:space="preserve">ewerbung um Aufnahme in den </w:t>
      </w:r>
      <w:r w:rsidR="00304066"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  <w:t>Hochschull</w:t>
      </w:r>
      <w:r w:rsidR="00B93CF3" w:rsidRPr="00573469"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  <w:t>ehrgang</w:t>
      </w:r>
      <w:r w:rsidR="00443D77" w:rsidRPr="00573469"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  <w:t xml:space="preserve"> </w:t>
      </w:r>
    </w:p>
    <w:p w14:paraId="5305F200" w14:textId="77777777" w:rsidR="00D33217" w:rsidRPr="00D33217" w:rsidRDefault="00D33217" w:rsidP="00D332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Verdana" w:hAnsi="Verdana"/>
          <w:b/>
          <w:color w:val="0000FF"/>
          <w:sz w:val="24"/>
          <w:szCs w:val="28"/>
          <w:lang w:val="de-AT"/>
        </w:rPr>
      </w:pPr>
      <w:r w:rsidRPr="00D33217">
        <w:rPr>
          <w:rFonts w:ascii="Verdana" w:hAnsi="Verdana"/>
          <w:b/>
          <w:color w:val="0000FF"/>
          <w:sz w:val="24"/>
          <w:szCs w:val="28"/>
          <w:lang w:val="de-AT"/>
        </w:rPr>
        <w:t xml:space="preserve">HLG für Administratorinnen und Administratoren </w:t>
      </w:r>
    </w:p>
    <w:p w14:paraId="2621BCDF" w14:textId="77777777" w:rsidR="00D33217" w:rsidRDefault="00D33217" w:rsidP="00D332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Verdana" w:hAnsi="Verdana"/>
          <w:b/>
          <w:color w:val="0000FF"/>
          <w:sz w:val="24"/>
          <w:szCs w:val="28"/>
          <w:lang w:val="de-AT"/>
        </w:rPr>
      </w:pPr>
      <w:r w:rsidRPr="00D33217">
        <w:rPr>
          <w:rFonts w:ascii="Verdana" w:hAnsi="Verdana"/>
          <w:b/>
          <w:color w:val="0000FF"/>
          <w:sz w:val="24"/>
          <w:szCs w:val="28"/>
          <w:lang w:val="de-AT"/>
        </w:rPr>
        <w:t>an AHS und BMHS</w:t>
      </w:r>
    </w:p>
    <w:p w14:paraId="77578CCD" w14:textId="77777777" w:rsidR="002F4AFF" w:rsidRPr="00480ACF" w:rsidRDefault="002F4AFF" w:rsidP="00D332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Verdana" w:hAnsi="Verdana"/>
          <w:color w:val="000000"/>
          <w:szCs w:val="18"/>
          <w:lang w:val="en-US"/>
        </w:rPr>
      </w:pPr>
      <w:r w:rsidRPr="00480ACF">
        <w:rPr>
          <w:rFonts w:ascii="Verdana" w:hAnsi="Verdana"/>
          <w:color w:val="000000"/>
          <w:szCs w:val="18"/>
          <w:lang w:val="en-US"/>
        </w:rPr>
        <w:t xml:space="preserve">per E-Mail </w:t>
      </w:r>
      <w:proofErr w:type="spellStart"/>
      <w:r w:rsidRPr="00480ACF">
        <w:rPr>
          <w:rFonts w:ascii="Verdana" w:hAnsi="Verdana"/>
          <w:color w:val="000000"/>
          <w:szCs w:val="18"/>
          <w:lang w:val="en-US"/>
        </w:rPr>
        <w:t>an</w:t>
      </w:r>
      <w:proofErr w:type="spellEnd"/>
      <w:r w:rsidRPr="00480ACF">
        <w:rPr>
          <w:rFonts w:ascii="Verdana" w:hAnsi="Verdana"/>
          <w:color w:val="000000"/>
          <w:szCs w:val="18"/>
          <w:lang w:val="en-US"/>
        </w:rPr>
        <w:t>:</w:t>
      </w:r>
      <w:r w:rsidR="004603C0">
        <w:rPr>
          <w:rFonts w:ascii="Verdana" w:hAnsi="Verdana"/>
          <w:color w:val="000000"/>
          <w:szCs w:val="18"/>
          <w:lang w:val="en-US"/>
        </w:rPr>
        <w:t xml:space="preserve"> </w:t>
      </w:r>
      <w:proofErr w:type="gramStart"/>
      <w:r w:rsidR="00D33217">
        <w:rPr>
          <w:rStyle w:val="Hyperlink"/>
          <w:lang w:val="en-US"/>
        </w:rPr>
        <w:t>petra.stark</w:t>
      </w:r>
      <w:proofErr w:type="gramEnd"/>
      <w:r w:rsidR="0031520F">
        <w:fldChar w:fldCharType="begin"/>
      </w:r>
      <w:r w:rsidR="0031520F">
        <w:instrText xml:space="preserve"> HYPERLINK "mailto:xxx@phsalzburg.at" </w:instrText>
      </w:r>
      <w:r w:rsidR="0031520F">
        <w:fldChar w:fldCharType="separate"/>
      </w:r>
      <w:r w:rsidR="009502B6" w:rsidRPr="00480ACF">
        <w:rPr>
          <w:rStyle w:val="Hyperlink"/>
          <w:rFonts w:ascii="Verdana" w:hAnsi="Verdana"/>
          <w:szCs w:val="18"/>
          <w:lang w:val="en-US"/>
        </w:rPr>
        <w:t>@phsalzburg.at</w:t>
      </w:r>
      <w:r w:rsidR="0031520F">
        <w:rPr>
          <w:rStyle w:val="Hyperlink"/>
          <w:rFonts w:ascii="Verdana" w:hAnsi="Verdana"/>
          <w:szCs w:val="18"/>
          <w:lang w:val="en-US"/>
        </w:rPr>
        <w:fldChar w:fldCharType="end"/>
      </w:r>
    </w:p>
    <w:p w14:paraId="74C193D9" w14:textId="1DB2BC13" w:rsidR="002F4AFF" w:rsidRPr="003A2CCE" w:rsidRDefault="002F4AFF" w:rsidP="003A2CC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Verdana" w:hAnsi="Verdana"/>
          <w:color w:val="000000"/>
          <w:szCs w:val="18"/>
          <w:lang w:val="de-AT"/>
        </w:rPr>
      </w:pPr>
      <w:r w:rsidRPr="003A2CCE">
        <w:rPr>
          <w:rFonts w:ascii="Verdana" w:hAnsi="Verdana"/>
          <w:color w:val="000000"/>
          <w:szCs w:val="18"/>
        </w:rPr>
        <w:t xml:space="preserve">per </w:t>
      </w:r>
      <w:r w:rsidRPr="003A2CCE">
        <w:rPr>
          <w:rFonts w:ascii="Verdana" w:hAnsi="Verdana"/>
          <w:color w:val="000000"/>
          <w:szCs w:val="18"/>
          <w:lang w:val="de-AT"/>
        </w:rPr>
        <w:t>Post an:</w:t>
      </w:r>
      <w:r w:rsidR="004603C0">
        <w:rPr>
          <w:rFonts w:ascii="Verdana" w:hAnsi="Verdana"/>
          <w:color w:val="000000"/>
          <w:szCs w:val="18"/>
          <w:lang w:val="de-AT"/>
        </w:rPr>
        <w:t xml:space="preserve"> </w:t>
      </w:r>
      <w:r w:rsidR="00D33217">
        <w:rPr>
          <w:rFonts w:ascii="Verdana" w:hAnsi="Verdana"/>
          <w:color w:val="000000"/>
          <w:szCs w:val="18"/>
          <w:lang w:val="de-AT"/>
        </w:rPr>
        <w:t>Petra Stark</w:t>
      </w:r>
      <w:r w:rsidRPr="003A2CCE">
        <w:rPr>
          <w:rFonts w:ascii="Verdana" w:hAnsi="Verdana"/>
          <w:szCs w:val="18"/>
          <w:lang w:val="de-AT"/>
        </w:rPr>
        <w:t>,</w:t>
      </w:r>
      <w:r w:rsidRPr="003A2CCE">
        <w:rPr>
          <w:rFonts w:ascii="Verdana" w:hAnsi="Verdana"/>
          <w:color w:val="000000"/>
          <w:szCs w:val="18"/>
          <w:lang w:val="de-AT"/>
        </w:rPr>
        <w:t xml:space="preserve"> PH Salzburg Stefan Zweig, Akademiestraße 23</w:t>
      </w:r>
      <w:r w:rsidR="00602751">
        <w:rPr>
          <w:rFonts w:ascii="Verdana" w:hAnsi="Verdana"/>
          <w:color w:val="000000"/>
          <w:szCs w:val="18"/>
          <w:lang w:val="de-AT"/>
        </w:rPr>
        <w:t>-25</w:t>
      </w:r>
      <w:r w:rsidRPr="003A2CCE">
        <w:rPr>
          <w:rFonts w:ascii="Verdana" w:hAnsi="Verdana"/>
          <w:color w:val="000000"/>
          <w:szCs w:val="18"/>
          <w:lang w:val="de-AT"/>
        </w:rPr>
        <w:t>, 5020 Salzburg</w:t>
      </w:r>
    </w:p>
    <w:p w14:paraId="4151E3F1" w14:textId="77777777" w:rsidR="00B57F7D" w:rsidRPr="003A2CCE" w:rsidRDefault="00B57F7D" w:rsidP="002F4AFF">
      <w:pPr>
        <w:rPr>
          <w:rFonts w:ascii="Verdana" w:hAnsi="Verdana"/>
          <w:lang w:val="de-AT"/>
        </w:rPr>
      </w:pPr>
    </w:p>
    <w:p w14:paraId="7DA274FB" w14:textId="77777777" w:rsidR="00B57F7D" w:rsidRPr="003A2CCE" w:rsidRDefault="00B57F7D" w:rsidP="0023006C">
      <w:pPr>
        <w:rPr>
          <w:rFonts w:ascii="Verdana" w:hAnsi="Verdana"/>
          <w:b/>
          <w:lang w:val="de-AT"/>
        </w:rPr>
      </w:pPr>
      <w:r w:rsidRPr="003A2CCE">
        <w:rPr>
          <w:rFonts w:ascii="Verdana" w:hAnsi="Verdana"/>
          <w:b/>
          <w:lang w:val="de-AT"/>
        </w:rPr>
        <w:t>Sehr geehrte Kollegin! Sehr geehrter Kollege!</w:t>
      </w:r>
    </w:p>
    <w:p w14:paraId="5C6EB89E" w14:textId="77777777" w:rsidR="00722E39" w:rsidRPr="003A2CCE" w:rsidRDefault="00722E39" w:rsidP="0023006C">
      <w:pPr>
        <w:rPr>
          <w:rFonts w:ascii="Verdana" w:hAnsi="Verdana"/>
          <w:lang w:val="de-AT"/>
        </w:rPr>
      </w:pPr>
    </w:p>
    <w:p w14:paraId="1EAD73EC" w14:textId="77777777" w:rsidR="00B57F7D" w:rsidRPr="003A2CCE" w:rsidRDefault="00F9565A" w:rsidP="001864C5">
      <w:pPr>
        <w:rPr>
          <w:rFonts w:ascii="Verdana" w:hAnsi="Verdana"/>
          <w:lang w:val="de-AT"/>
        </w:rPr>
      </w:pPr>
      <w:r>
        <w:rPr>
          <w:rFonts w:ascii="Verdana" w:hAnsi="Verdana"/>
          <w:lang w:val="de-AT"/>
        </w:rPr>
        <w:t xml:space="preserve">Wir freuen </w:t>
      </w:r>
      <w:r w:rsidR="00B57F7D" w:rsidRPr="003A2CCE">
        <w:rPr>
          <w:rFonts w:ascii="Verdana" w:hAnsi="Verdana"/>
          <w:lang w:val="de-AT"/>
        </w:rPr>
        <w:t>uns über Ihr Interess</w:t>
      </w:r>
      <w:r w:rsidR="003A2CCE">
        <w:rPr>
          <w:rFonts w:ascii="Verdana" w:hAnsi="Verdana"/>
          <w:lang w:val="de-AT"/>
        </w:rPr>
        <w:t>e, ein Weiterbildungsangebot (=</w:t>
      </w:r>
      <w:r w:rsidR="00903C0F">
        <w:rPr>
          <w:rFonts w:ascii="Verdana" w:hAnsi="Verdana"/>
          <w:lang w:val="de-AT"/>
        </w:rPr>
        <w:t xml:space="preserve"> </w:t>
      </w:r>
      <w:r>
        <w:rPr>
          <w:rFonts w:ascii="Verdana" w:hAnsi="Verdana"/>
          <w:lang w:val="de-AT"/>
        </w:rPr>
        <w:t xml:space="preserve">einen </w:t>
      </w:r>
      <w:r w:rsidR="00782B19">
        <w:rPr>
          <w:rFonts w:ascii="Verdana" w:hAnsi="Verdana"/>
          <w:lang w:val="de-AT"/>
        </w:rPr>
        <w:t>Hochschull</w:t>
      </w:r>
      <w:r>
        <w:rPr>
          <w:rFonts w:ascii="Verdana" w:hAnsi="Verdana"/>
          <w:lang w:val="de-AT"/>
        </w:rPr>
        <w:t xml:space="preserve">ehrgang) der </w:t>
      </w:r>
      <w:r w:rsidR="00B57F7D" w:rsidRPr="003A2CCE">
        <w:rPr>
          <w:rFonts w:ascii="Verdana" w:hAnsi="Verdana"/>
          <w:lang w:val="de-AT"/>
        </w:rPr>
        <w:t xml:space="preserve">Pädagogischen Hochschule Salzburg </w:t>
      </w:r>
      <w:r w:rsidR="003A2CCE">
        <w:rPr>
          <w:rFonts w:ascii="Verdana" w:hAnsi="Verdana"/>
          <w:lang w:val="de-AT"/>
        </w:rPr>
        <w:t xml:space="preserve">Stefan Zweig </w:t>
      </w:r>
      <w:r w:rsidR="00B57F7D" w:rsidRPr="003A2CCE">
        <w:rPr>
          <w:rFonts w:ascii="Verdana" w:hAnsi="Verdana"/>
          <w:lang w:val="de-AT"/>
        </w:rPr>
        <w:t xml:space="preserve">zu besuchen. Um die </w:t>
      </w:r>
      <w:r w:rsidR="00B93CF3" w:rsidRPr="003A2CCE">
        <w:rPr>
          <w:rFonts w:ascii="Verdana" w:hAnsi="Verdana"/>
          <w:lang w:val="de-AT"/>
        </w:rPr>
        <w:t xml:space="preserve">Bewerbung und </w:t>
      </w:r>
      <w:r w:rsidR="00B57F7D" w:rsidRPr="003A2CCE">
        <w:rPr>
          <w:rFonts w:ascii="Verdana" w:hAnsi="Verdana"/>
          <w:lang w:val="de-AT"/>
        </w:rPr>
        <w:t>Anmeldung für Sie möglichst komfortabel zu organisieren, bitten wir Sie, die nachstehenden Zeilen</w:t>
      </w:r>
      <w:r>
        <w:rPr>
          <w:rFonts w:ascii="Verdana" w:hAnsi="Verdana"/>
          <w:lang w:val="de-AT"/>
        </w:rPr>
        <w:t xml:space="preserve"> </w:t>
      </w:r>
      <w:r w:rsidR="00B57F7D" w:rsidRPr="003A2CCE">
        <w:rPr>
          <w:rFonts w:ascii="Verdana" w:hAnsi="Verdana"/>
          <w:lang w:val="de-AT"/>
        </w:rPr>
        <w:t xml:space="preserve">aufmerksam zu lesen und die entsprechenden Schritte </w:t>
      </w:r>
      <w:r w:rsidR="00B4543A" w:rsidRPr="003A2CCE">
        <w:rPr>
          <w:rFonts w:ascii="Verdana" w:hAnsi="Verdana"/>
          <w:lang w:val="de-AT"/>
        </w:rPr>
        <w:t>zu beachten</w:t>
      </w:r>
      <w:r w:rsidR="00B57F7D" w:rsidRPr="003A2CCE">
        <w:rPr>
          <w:rFonts w:ascii="Verdana" w:hAnsi="Verdana"/>
          <w:lang w:val="de-AT"/>
        </w:rPr>
        <w:t xml:space="preserve">. </w:t>
      </w:r>
    </w:p>
    <w:p w14:paraId="7F44D522" w14:textId="77777777" w:rsidR="00B57F7D" w:rsidRPr="005112C2" w:rsidRDefault="00B57F7D" w:rsidP="0023006C">
      <w:pPr>
        <w:rPr>
          <w:rFonts w:ascii="Verdana" w:hAnsi="Verdana"/>
          <w:sz w:val="8"/>
          <w:szCs w:val="8"/>
          <w:lang w:val="de-AT"/>
        </w:rPr>
      </w:pPr>
    </w:p>
    <w:p w14:paraId="0EB18698" w14:textId="77777777" w:rsidR="006F3D40" w:rsidRPr="003A2CCE" w:rsidRDefault="00B57F7D" w:rsidP="0023006C">
      <w:pPr>
        <w:rPr>
          <w:rFonts w:ascii="Verdana" w:hAnsi="Verdana"/>
          <w:lang w:val="de-AT"/>
        </w:rPr>
      </w:pPr>
      <w:r w:rsidRPr="003A2CCE">
        <w:rPr>
          <w:rFonts w:ascii="Verdana" w:hAnsi="Verdana"/>
          <w:lang w:val="de-AT"/>
        </w:rPr>
        <w:t>Herzlichen Dank!</w:t>
      </w:r>
    </w:p>
    <w:p w14:paraId="4B8537D4" w14:textId="77777777" w:rsidR="00E908A1" w:rsidRPr="003A2CCE" w:rsidRDefault="00E908A1" w:rsidP="0023006C">
      <w:pPr>
        <w:rPr>
          <w:rFonts w:ascii="Verdana" w:hAnsi="Verdana"/>
          <w:lang w:val="de-AT"/>
        </w:rPr>
      </w:pPr>
    </w:p>
    <w:p w14:paraId="50BBAC36" w14:textId="77777777" w:rsidR="005E481D" w:rsidRDefault="005E481D" w:rsidP="0023006C">
      <w:pPr>
        <w:rPr>
          <w:rFonts w:ascii="Verdana" w:hAnsi="Verdana"/>
          <w:lang w:val="de-AT"/>
        </w:rPr>
      </w:pPr>
    </w:p>
    <w:p w14:paraId="4ACA788C" w14:textId="77777777" w:rsidR="005E481D" w:rsidRPr="00B02D5D" w:rsidRDefault="00D33217" w:rsidP="0023006C">
      <w:pPr>
        <w:rPr>
          <w:rFonts w:ascii="Verdana" w:hAnsi="Verdana"/>
          <w:lang w:val="de-AT"/>
        </w:rPr>
      </w:pPr>
      <w:r>
        <w:rPr>
          <w:rFonts w:ascii="Verdana" w:hAnsi="Verdana"/>
          <w:lang w:val="de-AT"/>
        </w:rPr>
        <w:t>Petra Stark</w:t>
      </w:r>
    </w:p>
    <w:p w14:paraId="547F6009" w14:textId="77777777" w:rsidR="00B57F7D" w:rsidRPr="003A2CCE" w:rsidRDefault="00782B19" w:rsidP="0023006C">
      <w:pPr>
        <w:rPr>
          <w:rFonts w:ascii="Verdana" w:hAnsi="Verdana"/>
          <w:lang w:val="de-AT"/>
        </w:rPr>
      </w:pPr>
      <w:r>
        <w:rPr>
          <w:rFonts w:ascii="Verdana" w:hAnsi="Verdana"/>
          <w:lang w:val="de-AT"/>
        </w:rPr>
        <w:t>Hochschull</w:t>
      </w:r>
      <w:r w:rsidR="006F3D40" w:rsidRPr="003A2CCE">
        <w:rPr>
          <w:rFonts w:ascii="Verdana" w:hAnsi="Verdana"/>
          <w:lang w:val="de-AT"/>
        </w:rPr>
        <w:t>ehrgangsleitung</w:t>
      </w:r>
      <w:r w:rsidR="00573469">
        <w:rPr>
          <w:rFonts w:ascii="Verdana" w:hAnsi="Verdana"/>
          <w:lang w:val="de-AT"/>
        </w:rPr>
        <w:t xml:space="preserve"> </w:t>
      </w:r>
      <w:r>
        <w:rPr>
          <w:rFonts w:ascii="Verdana" w:hAnsi="Verdana"/>
          <w:lang w:val="de-AT"/>
        </w:rPr>
        <w:t>–</w:t>
      </w:r>
      <w:r w:rsidR="00573469">
        <w:rPr>
          <w:rFonts w:ascii="Verdana" w:hAnsi="Verdana"/>
          <w:lang w:val="de-AT"/>
        </w:rPr>
        <w:t xml:space="preserve"> </w:t>
      </w:r>
      <w:r w:rsidR="00B57F7D" w:rsidRPr="003A2CCE">
        <w:rPr>
          <w:rFonts w:ascii="Verdana" w:hAnsi="Verdana"/>
          <w:lang w:val="de-AT"/>
        </w:rPr>
        <w:t>Pädagogische Hochschule Salzburg</w:t>
      </w:r>
      <w:r w:rsidR="003A2CCE">
        <w:rPr>
          <w:rFonts w:ascii="Verdana" w:hAnsi="Verdana"/>
          <w:lang w:val="de-AT"/>
        </w:rPr>
        <w:t xml:space="preserve"> Stefan Zweig</w:t>
      </w:r>
    </w:p>
    <w:p w14:paraId="3594168E" w14:textId="77777777" w:rsidR="00B57F7D" w:rsidRPr="003A2CCE" w:rsidRDefault="00B57F7D" w:rsidP="00B57F7D">
      <w:pPr>
        <w:rPr>
          <w:rFonts w:ascii="Verdana" w:hAnsi="Verdana"/>
          <w:lang w:val="de-AT"/>
        </w:rPr>
      </w:pPr>
    </w:p>
    <w:p w14:paraId="0D3224E6" w14:textId="77777777" w:rsidR="00B57F7D" w:rsidRPr="00F9565A" w:rsidRDefault="00B57F7D" w:rsidP="00B57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color w:val="365F91" w:themeColor="accent1" w:themeShade="BF"/>
          <w:lang w:val="de-AT"/>
        </w:rPr>
      </w:pPr>
      <w:r w:rsidRPr="00F9565A">
        <w:rPr>
          <w:rFonts w:ascii="Verdana" w:hAnsi="Verdana"/>
          <w:b/>
          <w:color w:val="365F91" w:themeColor="accent1" w:themeShade="BF"/>
          <w:lang w:val="de-AT"/>
        </w:rPr>
        <w:t>SCHR</w:t>
      </w:r>
      <w:r w:rsidR="003D48C4" w:rsidRPr="00F9565A">
        <w:rPr>
          <w:rFonts w:ascii="Verdana" w:hAnsi="Verdana"/>
          <w:b/>
          <w:color w:val="365F91" w:themeColor="accent1" w:themeShade="BF"/>
          <w:lang w:val="de-AT"/>
        </w:rPr>
        <w:t>ITT 1</w:t>
      </w:r>
      <w:r w:rsidR="00F9565A" w:rsidRPr="00F9565A">
        <w:rPr>
          <w:rFonts w:ascii="Verdana" w:hAnsi="Verdana"/>
          <w:b/>
          <w:color w:val="365F91" w:themeColor="accent1" w:themeShade="BF"/>
          <w:lang w:val="de-AT"/>
        </w:rPr>
        <w:t xml:space="preserve"> </w:t>
      </w:r>
      <w:r w:rsidR="00782B19">
        <w:rPr>
          <w:rFonts w:ascii="Verdana" w:hAnsi="Verdana"/>
          <w:b/>
          <w:color w:val="365F91" w:themeColor="accent1" w:themeShade="BF"/>
          <w:lang w:val="de-AT"/>
        </w:rPr>
        <w:t>–</w:t>
      </w:r>
      <w:r w:rsidR="00F9565A" w:rsidRPr="00F9565A">
        <w:rPr>
          <w:rFonts w:ascii="Verdana" w:hAnsi="Verdana"/>
          <w:b/>
          <w:color w:val="365F91" w:themeColor="accent1" w:themeShade="BF"/>
          <w:lang w:val="de-AT"/>
        </w:rPr>
        <w:t xml:space="preserve"> Immatrikulation</w:t>
      </w:r>
    </w:p>
    <w:p w14:paraId="57BE40D4" w14:textId="77777777" w:rsidR="00B57F7D" w:rsidRPr="003A2CCE" w:rsidRDefault="00B57F7D" w:rsidP="00B57F7D">
      <w:pPr>
        <w:rPr>
          <w:rFonts w:ascii="Verdana" w:hAnsi="Verdana"/>
          <w:sz w:val="10"/>
          <w:szCs w:val="10"/>
          <w:lang w:val="de-AT"/>
        </w:rPr>
      </w:pPr>
    </w:p>
    <w:p w14:paraId="38C9E47A" w14:textId="77777777" w:rsidR="00B57F7D" w:rsidRPr="003A2CCE" w:rsidRDefault="00B57F7D" w:rsidP="00B93CF3">
      <w:pPr>
        <w:jc w:val="left"/>
        <w:rPr>
          <w:rFonts w:ascii="Verdana" w:hAnsi="Verdana"/>
          <w:lang w:val="de-AT"/>
        </w:rPr>
      </w:pPr>
      <w:r w:rsidRPr="003A2CCE">
        <w:rPr>
          <w:rFonts w:ascii="Verdana" w:hAnsi="Verdana"/>
          <w:lang w:val="de-AT"/>
        </w:rPr>
        <w:t xml:space="preserve">Sind Sie bereits in PH-Online immatrikuliert (= Erstanmeldung im System)? </w:t>
      </w:r>
      <w:r w:rsidR="00B93CF3" w:rsidRPr="003A2CCE">
        <w:rPr>
          <w:rFonts w:ascii="Verdana" w:hAnsi="Verdana"/>
          <w:b/>
          <w:lang w:val="de-AT"/>
        </w:rPr>
        <w:t xml:space="preserve"> </w:t>
      </w:r>
      <w:r w:rsidR="00F9565A">
        <w:rPr>
          <w:rFonts w:ascii="Verdana" w:hAnsi="Verdana"/>
          <w:b/>
          <w:lang w:val="de-AT"/>
        </w:rPr>
        <w:t xml:space="preserve">   </w:t>
      </w:r>
      <w:sdt>
        <w:sdtPr>
          <w:rPr>
            <w:rFonts w:ascii="Verdana" w:hAnsi="Verdana"/>
            <w:lang w:val="de-AT"/>
          </w:rPr>
          <w:alias w:val="PH-Online immatrikuliert JA"/>
          <w:tag w:val="PH-Online immatrikuliert JA"/>
          <w:id w:val="2132274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3CE">
            <w:rPr>
              <w:rFonts w:ascii="MS Gothic" w:eastAsia="MS Gothic" w:hAnsi="MS Gothic" w:hint="eastAsia"/>
              <w:lang w:val="de-AT"/>
            </w:rPr>
            <w:t>☐</w:t>
          </w:r>
        </w:sdtContent>
      </w:sdt>
      <w:r w:rsidRPr="00F9565A">
        <w:rPr>
          <w:rFonts w:ascii="Verdana" w:hAnsi="Verdana"/>
          <w:b/>
          <w:lang w:val="de-AT"/>
        </w:rPr>
        <w:t xml:space="preserve"> ja</w:t>
      </w:r>
      <w:r w:rsidR="00F9565A" w:rsidRPr="00F9565A">
        <w:rPr>
          <w:rFonts w:ascii="Verdana" w:hAnsi="Verdana"/>
          <w:b/>
          <w:lang w:val="de-AT"/>
        </w:rPr>
        <w:t xml:space="preserve">        </w:t>
      </w:r>
      <w:sdt>
        <w:sdtPr>
          <w:rPr>
            <w:rFonts w:ascii="Verdana" w:hAnsi="Verdana"/>
            <w:lang w:val="de-AT"/>
          </w:rPr>
          <w:alias w:val="PH-Online immatrikuliert NEIN"/>
          <w:tag w:val="PH-Online immatrikuliert NEIN"/>
          <w:id w:val="483286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3CE">
            <w:rPr>
              <w:rFonts w:ascii="MS Gothic" w:eastAsia="MS Gothic" w:hAnsi="MS Gothic" w:hint="eastAsia"/>
              <w:lang w:val="de-AT"/>
            </w:rPr>
            <w:t>☐</w:t>
          </w:r>
        </w:sdtContent>
      </w:sdt>
      <w:r w:rsidR="00F9565A" w:rsidRPr="00F9565A">
        <w:rPr>
          <w:rFonts w:ascii="Verdana" w:hAnsi="Verdana"/>
          <w:b/>
          <w:lang w:val="de-AT"/>
        </w:rPr>
        <w:t xml:space="preserve"> </w:t>
      </w:r>
      <w:r w:rsidRPr="00F9565A">
        <w:rPr>
          <w:rFonts w:ascii="Verdana" w:hAnsi="Verdana"/>
          <w:b/>
          <w:lang w:val="de-AT"/>
        </w:rPr>
        <w:t>nein</w:t>
      </w:r>
    </w:p>
    <w:p w14:paraId="344EDF88" w14:textId="77777777" w:rsidR="00B57F7D" w:rsidRPr="003A2CCE" w:rsidRDefault="00B57F7D" w:rsidP="00B93CF3">
      <w:pPr>
        <w:jc w:val="left"/>
        <w:rPr>
          <w:rFonts w:ascii="Verdana" w:hAnsi="Verdana"/>
          <w:lang w:val="de-AT"/>
        </w:rPr>
      </w:pPr>
      <w:r w:rsidRPr="003A2CCE">
        <w:rPr>
          <w:rFonts w:ascii="Verdana" w:hAnsi="Verdana"/>
          <w:lang w:val="de-AT"/>
        </w:rPr>
        <w:t xml:space="preserve">Wenn Sie hier mit </w:t>
      </w:r>
      <w:r w:rsidRPr="003A2CCE">
        <w:rPr>
          <w:rFonts w:ascii="Verdana" w:hAnsi="Verdana"/>
          <w:b/>
          <w:lang w:val="de-AT"/>
        </w:rPr>
        <w:t>NEIN</w:t>
      </w:r>
      <w:r w:rsidRPr="003A2CCE">
        <w:rPr>
          <w:rFonts w:ascii="Verdana" w:hAnsi="Verdana"/>
          <w:lang w:val="de-AT"/>
        </w:rPr>
        <w:t xml:space="preserve"> antworten, bitten wir Sie, in PH-Online unter </w:t>
      </w:r>
      <w:hyperlink r:id="rId8" w:history="1">
        <w:r w:rsidR="00416D7A" w:rsidRPr="00777A4D">
          <w:rPr>
            <w:rStyle w:val="Hyperlink"/>
            <w:rFonts w:ascii="Verdana" w:hAnsi="Verdana"/>
          </w:rPr>
          <w:t>https://www.ph-online.ac.at/</w:t>
        </w:r>
        <w:r w:rsidR="00416D7A" w:rsidRPr="00777A4D">
          <w:rPr>
            <w:rStyle w:val="Hyperlink"/>
            <w:rFonts w:ascii="Verdana" w:hAnsi="Verdana"/>
          </w:rPr>
          <w:br/>
        </w:r>
        <w:proofErr w:type="spellStart"/>
        <w:r w:rsidR="00416D7A" w:rsidRPr="00777A4D">
          <w:rPr>
            <w:rStyle w:val="Hyperlink"/>
            <w:rFonts w:ascii="Verdana" w:hAnsi="Verdana"/>
          </w:rPr>
          <w:t>phsalzburg</w:t>
        </w:r>
        <w:proofErr w:type="spellEnd"/>
        <w:r w:rsidR="00416D7A" w:rsidRPr="00777A4D">
          <w:rPr>
            <w:rStyle w:val="Hyperlink"/>
            <w:rFonts w:ascii="Verdana" w:hAnsi="Verdana"/>
          </w:rPr>
          <w:t>/webnav.ini</w:t>
        </w:r>
      </w:hyperlink>
      <w:r w:rsidR="004A31A0">
        <w:rPr>
          <w:rFonts w:ascii="Verdana" w:hAnsi="Verdana"/>
        </w:rPr>
        <w:t xml:space="preserve"> </w:t>
      </w:r>
      <w:r w:rsidRPr="003A2CCE">
        <w:rPr>
          <w:rFonts w:ascii="Verdana" w:hAnsi="Verdana"/>
          <w:lang w:val="de-AT"/>
        </w:rPr>
        <w:t xml:space="preserve">die Erstanmeldung (Anleitung ist dort vorhanden) </w:t>
      </w:r>
      <w:r w:rsidR="00CD2C0B" w:rsidRPr="003A2CCE">
        <w:rPr>
          <w:rFonts w:ascii="Verdana" w:hAnsi="Verdana"/>
          <w:lang w:val="de-AT"/>
        </w:rPr>
        <w:t>d</w:t>
      </w:r>
      <w:r w:rsidRPr="003A2CCE">
        <w:rPr>
          <w:rFonts w:ascii="Verdana" w:hAnsi="Verdana"/>
          <w:lang w:val="de-AT"/>
        </w:rPr>
        <w:t xml:space="preserve">urchzuführen. </w:t>
      </w:r>
    </w:p>
    <w:p w14:paraId="50E23B9F" w14:textId="77777777" w:rsidR="00B57F7D" w:rsidRPr="003A2CCE" w:rsidRDefault="00B57F7D" w:rsidP="00B57F7D">
      <w:pPr>
        <w:rPr>
          <w:rFonts w:ascii="Verdana" w:hAnsi="Verdana"/>
          <w:lang w:val="de-AT"/>
        </w:rPr>
      </w:pPr>
    </w:p>
    <w:p w14:paraId="12162D17" w14:textId="77777777" w:rsidR="00B57F7D" w:rsidRPr="00F9565A" w:rsidRDefault="003D48C4" w:rsidP="00B57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color w:val="365F91" w:themeColor="accent1" w:themeShade="BF"/>
          <w:lang w:val="de-AT"/>
        </w:rPr>
      </w:pPr>
      <w:r w:rsidRPr="00F9565A">
        <w:rPr>
          <w:rFonts w:ascii="Verdana" w:hAnsi="Verdana"/>
          <w:b/>
          <w:color w:val="365F91" w:themeColor="accent1" w:themeShade="BF"/>
          <w:lang w:val="de-AT"/>
        </w:rPr>
        <w:t>SCHRITT 2</w:t>
      </w:r>
      <w:r w:rsidR="00F9565A">
        <w:rPr>
          <w:rFonts w:ascii="Verdana" w:hAnsi="Verdana"/>
          <w:b/>
          <w:color w:val="365F91" w:themeColor="accent1" w:themeShade="BF"/>
          <w:lang w:val="de-AT"/>
        </w:rPr>
        <w:t xml:space="preserve"> – Bewerbung an der PH Salzburg</w:t>
      </w:r>
    </w:p>
    <w:p w14:paraId="77CC752A" w14:textId="77777777" w:rsidR="00B57F7D" w:rsidRPr="003A2CCE" w:rsidRDefault="00B57F7D" w:rsidP="00B57F7D">
      <w:pPr>
        <w:rPr>
          <w:rFonts w:ascii="Verdana" w:hAnsi="Verdana"/>
          <w:sz w:val="10"/>
          <w:szCs w:val="10"/>
          <w:lang w:val="de-AT"/>
        </w:rPr>
      </w:pPr>
    </w:p>
    <w:p w14:paraId="79B7B3BB" w14:textId="77777777" w:rsidR="002D4D8D" w:rsidRPr="003A2CCE" w:rsidRDefault="002D4D8D" w:rsidP="002D4D8D">
      <w:pPr>
        <w:rPr>
          <w:rFonts w:ascii="Verdana" w:hAnsi="Verdana"/>
          <w:lang w:val="de-AT"/>
        </w:rPr>
      </w:pPr>
      <w:r w:rsidRPr="003A2CCE">
        <w:rPr>
          <w:rFonts w:ascii="Verdana" w:hAnsi="Verdana"/>
          <w:lang w:val="de-AT"/>
        </w:rPr>
        <w:t xml:space="preserve">Bitte füllen Sie das nachstehende Formular zur Bewerbung aus (händisch oder elektronisch) und übermitteln Sie dieses wie im Formular angegeben </w:t>
      </w:r>
      <w:r w:rsidR="00CC12CA" w:rsidRPr="003A2CCE">
        <w:rPr>
          <w:rFonts w:ascii="Verdana" w:hAnsi="Verdana"/>
          <w:lang w:val="de-AT"/>
        </w:rPr>
        <w:t>an die zuständige Person</w:t>
      </w:r>
      <w:r w:rsidR="00895DD7" w:rsidRPr="003A2CCE">
        <w:rPr>
          <w:rFonts w:ascii="Verdana" w:hAnsi="Verdana"/>
          <w:lang w:val="de-AT"/>
        </w:rPr>
        <w:t xml:space="preserve"> der PH Salzburg</w:t>
      </w:r>
      <w:r w:rsidR="00CC12CA" w:rsidRPr="003A2CCE">
        <w:rPr>
          <w:rFonts w:ascii="Verdana" w:hAnsi="Verdana"/>
          <w:lang w:val="de-AT"/>
        </w:rPr>
        <w:t xml:space="preserve"> (</w:t>
      </w:r>
      <w:r w:rsidR="00782B19">
        <w:rPr>
          <w:rFonts w:ascii="Verdana" w:hAnsi="Verdana"/>
          <w:lang w:val="de-AT"/>
        </w:rPr>
        <w:t>Hochschull</w:t>
      </w:r>
      <w:r w:rsidR="00CC12CA" w:rsidRPr="003A2CCE">
        <w:rPr>
          <w:rFonts w:ascii="Verdana" w:hAnsi="Verdana"/>
          <w:lang w:val="de-AT"/>
        </w:rPr>
        <w:t xml:space="preserve">ehrgangsleitung) </w:t>
      </w:r>
      <w:r w:rsidRPr="003A2CCE">
        <w:rPr>
          <w:rFonts w:ascii="Verdana" w:hAnsi="Verdana"/>
          <w:lang w:val="de-AT"/>
        </w:rPr>
        <w:t>vi</w:t>
      </w:r>
      <w:r w:rsidR="00895DD7" w:rsidRPr="003A2CCE">
        <w:rPr>
          <w:rFonts w:ascii="Verdana" w:hAnsi="Verdana"/>
          <w:lang w:val="de-AT"/>
        </w:rPr>
        <w:t>a Mail oder postalisch.</w:t>
      </w:r>
    </w:p>
    <w:p w14:paraId="1777074B" w14:textId="77777777" w:rsidR="00B57F7D" w:rsidRPr="003A2CCE" w:rsidRDefault="00B57F7D" w:rsidP="00B57F7D">
      <w:pPr>
        <w:rPr>
          <w:rFonts w:ascii="Verdana" w:hAnsi="Verdana"/>
          <w:lang w:val="de-AT"/>
        </w:rPr>
      </w:pPr>
    </w:p>
    <w:p w14:paraId="4C5F938C" w14:textId="77777777" w:rsidR="00334024" w:rsidRPr="00F9565A" w:rsidRDefault="00F36F4B" w:rsidP="00334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color w:val="365F91" w:themeColor="accent1" w:themeShade="BF"/>
          <w:lang w:val="de-AT"/>
        </w:rPr>
      </w:pPr>
      <w:r w:rsidRPr="00F9565A">
        <w:rPr>
          <w:rFonts w:ascii="Verdana" w:hAnsi="Verdana"/>
          <w:b/>
          <w:color w:val="365F91" w:themeColor="accent1" w:themeShade="BF"/>
          <w:lang w:val="de-AT"/>
        </w:rPr>
        <w:t>SCHRITT 3</w:t>
      </w:r>
      <w:r w:rsidR="00F9565A" w:rsidRPr="00F9565A">
        <w:rPr>
          <w:rFonts w:ascii="Verdana" w:hAnsi="Verdana"/>
          <w:b/>
          <w:color w:val="365F91" w:themeColor="accent1" w:themeShade="BF"/>
          <w:lang w:val="de-AT"/>
        </w:rPr>
        <w:t xml:space="preserve"> </w:t>
      </w:r>
      <w:r w:rsidR="00782B19">
        <w:rPr>
          <w:rFonts w:ascii="Verdana" w:hAnsi="Verdana"/>
          <w:b/>
          <w:color w:val="365F91" w:themeColor="accent1" w:themeShade="BF"/>
          <w:lang w:val="de-AT"/>
        </w:rPr>
        <w:t>–</w:t>
      </w:r>
      <w:r w:rsidR="00F9565A" w:rsidRPr="00F9565A">
        <w:rPr>
          <w:rFonts w:ascii="Verdana" w:hAnsi="Verdana"/>
          <w:b/>
          <w:color w:val="365F91" w:themeColor="accent1" w:themeShade="BF"/>
          <w:lang w:val="de-AT"/>
        </w:rPr>
        <w:t xml:space="preserve"> Aufnahme</w:t>
      </w:r>
    </w:p>
    <w:p w14:paraId="09AC50C2" w14:textId="77777777" w:rsidR="00334024" w:rsidRPr="003A2CCE" w:rsidRDefault="00334024" w:rsidP="00B57F7D">
      <w:pPr>
        <w:rPr>
          <w:rFonts w:ascii="Verdana" w:hAnsi="Verdana"/>
          <w:sz w:val="10"/>
          <w:szCs w:val="10"/>
          <w:lang w:val="de-AT"/>
        </w:rPr>
      </w:pPr>
    </w:p>
    <w:p w14:paraId="32A2CF5C" w14:textId="77777777" w:rsidR="0083658F" w:rsidRPr="00AD0CD3" w:rsidRDefault="00D33632" w:rsidP="00AD0CD3">
      <w:pPr>
        <w:shd w:val="clear" w:color="auto" w:fill="FFFFFF" w:themeFill="background1"/>
        <w:rPr>
          <w:rFonts w:ascii="Verdana" w:hAnsi="Verdana"/>
        </w:rPr>
      </w:pPr>
      <w:r w:rsidRPr="00AD0CD3">
        <w:rPr>
          <w:rFonts w:ascii="Verdana" w:hAnsi="Verdana"/>
          <w:lang w:val="de-AT"/>
        </w:rPr>
        <w:t xml:space="preserve">Nach eingelangter Bewerbung und </w:t>
      </w:r>
      <w:r w:rsidR="0083658F" w:rsidRPr="00AD0CD3">
        <w:rPr>
          <w:rFonts w:ascii="Verdana" w:hAnsi="Verdana"/>
          <w:lang w:val="de-AT"/>
        </w:rPr>
        <w:t xml:space="preserve">Erfüllung der Zugangsvoraussetzungen </w:t>
      </w:r>
      <w:r w:rsidR="0083658F" w:rsidRPr="00AD0CD3">
        <w:rPr>
          <w:rFonts w:ascii="Verdana" w:hAnsi="Verdana"/>
        </w:rPr>
        <w:t xml:space="preserve">werden Sie in den </w:t>
      </w:r>
      <w:r w:rsidR="00782B19">
        <w:rPr>
          <w:rFonts w:ascii="Verdana" w:hAnsi="Verdana"/>
        </w:rPr>
        <w:t>H</w:t>
      </w:r>
      <w:r w:rsidR="0083658F" w:rsidRPr="00AD0CD3">
        <w:rPr>
          <w:rFonts w:ascii="Verdana" w:hAnsi="Verdana"/>
        </w:rPr>
        <w:t xml:space="preserve">LG </w:t>
      </w:r>
      <w:r w:rsidRPr="00AD0CD3">
        <w:rPr>
          <w:rFonts w:ascii="Verdana" w:hAnsi="Verdana"/>
          <w:b/>
          <w:u w:val="single"/>
        </w:rPr>
        <w:t>vor</w:t>
      </w:r>
      <w:r w:rsidR="0083658F" w:rsidRPr="00AD0CD3">
        <w:rPr>
          <w:rFonts w:ascii="Verdana" w:hAnsi="Verdana"/>
          <w:b/>
          <w:u w:val="single"/>
        </w:rPr>
        <w:t>angemeldet</w:t>
      </w:r>
      <w:r w:rsidR="0083658F" w:rsidRPr="00AD0CD3">
        <w:rPr>
          <w:rFonts w:ascii="Verdana" w:hAnsi="Verdana"/>
        </w:rPr>
        <w:t xml:space="preserve">. </w:t>
      </w:r>
      <w:r w:rsidR="00FC5BED" w:rsidRPr="00AD0CD3">
        <w:rPr>
          <w:rFonts w:ascii="Verdana" w:hAnsi="Verdana"/>
          <w:lang w:val="de-AT"/>
        </w:rPr>
        <w:t xml:space="preserve">Die PH Salzburg prüft die Zugangsvoraussetzungen laut Zulassungsbedingungen im Curriculum der PH Salzburg. </w:t>
      </w:r>
      <w:r w:rsidR="0029056A" w:rsidRPr="00AD0CD3">
        <w:rPr>
          <w:rFonts w:ascii="Verdana" w:hAnsi="Verdana"/>
          <w:lang w:val="de-AT"/>
        </w:rPr>
        <w:t xml:space="preserve">Sind diese erfüllt, </w:t>
      </w:r>
      <w:r w:rsidR="0029056A" w:rsidRPr="00AD0CD3">
        <w:rPr>
          <w:rFonts w:ascii="Verdana" w:hAnsi="Verdana"/>
        </w:rPr>
        <w:t xml:space="preserve">werden Sie per E-Mail von der </w:t>
      </w:r>
      <w:proofErr w:type="spellStart"/>
      <w:r w:rsidR="00782B19">
        <w:rPr>
          <w:rFonts w:ascii="Verdana" w:hAnsi="Verdana"/>
          <w:lang w:val="de-AT"/>
        </w:rPr>
        <w:t>Hochschull</w:t>
      </w:r>
      <w:r w:rsidR="0029056A" w:rsidRPr="00AD0CD3">
        <w:rPr>
          <w:rFonts w:ascii="Verdana" w:hAnsi="Verdana"/>
        </w:rPr>
        <w:t>ehrgangsleitung</w:t>
      </w:r>
      <w:proofErr w:type="spellEnd"/>
      <w:r w:rsidR="0029056A" w:rsidRPr="00AD0CD3">
        <w:rPr>
          <w:rFonts w:ascii="Verdana" w:hAnsi="Verdana"/>
        </w:rPr>
        <w:t xml:space="preserve"> darüber informiert.</w:t>
      </w:r>
      <w:r w:rsidR="0029056A" w:rsidRPr="00AD0CD3">
        <w:rPr>
          <w:rFonts w:ascii="Verdana" w:hAnsi="Verdana"/>
          <w:lang w:val="de-AT"/>
        </w:rPr>
        <w:t xml:space="preserve"> </w:t>
      </w:r>
      <w:r w:rsidR="00D33217" w:rsidRPr="00C3156D">
        <w:rPr>
          <w:rFonts w:ascii="Verdana" w:hAnsi="Verdana"/>
          <w:lang w:val="de-AT"/>
        </w:rPr>
        <w:t xml:space="preserve">Falls die Anzahl der Bewerbungen die möglichen Fixplätze übersteigt, ist nach den mit der Schulaufsicht und dem </w:t>
      </w:r>
      <w:r w:rsidR="00D33217">
        <w:rPr>
          <w:rFonts w:ascii="Verdana" w:hAnsi="Verdana"/>
          <w:lang w:val="de-AT"/>
        </w:rPr>
        <w:t>Bundesm</w:t>
      </w:r>
      <w:r w:rsidR="00D33217" w:rsidRPr="00C3156D">
        <w:rPr>
          <w:rFonts w:ascii="Verdana" w:hAnsi="Verdana"/>
          <w:lang w:val="de-AT"/>
        </w:rPr>
        <w:t>inisterium abgesprochenen Kriterien eine Fixplatz- bzw. Warteliste zu erstellen.</w:t>
      </w:r>
    </w:p>
    <w:p w14:paraId="2AF9CEB2" w14:textId="77777777" w:rsidR="00D33632" w:rsidRPr="00AD0CD3" w:rsidRDefault="00D33632" w:rsidP="00AD0CD3">
      <w:pPr>
        <w:shd w:val="clear" w:color="auto" w:fill="FFFFFF" w:themeFill="background1"/>
        <w:rPr>
          <w:rFonts w:ascii="Verdana" w:hAnsi="Verdana"/>
          <w:lang w:val="de-AT"/>
        </w:rPr>
      </w:pPr>
    </w:p>
    <w:p w14:paraId="4C7B4713" w14:textId="77777777" w:rsidR="00D33632" w:rsidRPr="00AD0CD3" w:rsidRDefault="00435476" w:rsidP="00AD0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Verdana" w:hAnsi="Verdana"/>
          <w:b/>
          <w:color w:val="365F91" w:themeColor="accent1" w:themeShade="BF"/>
          <w:lang w:val="de-AT"/>
        </w:rPr>
      </w:pPr>
      <w:r w:rsidRPr="00AD0CD3">
        <w:rPr>
          <w:noProof/>
          <w:lang w:val="de-AT" w:eastAsia="de-AT"/>
        </w:rPr>
        <w:drawing>
          <wp:anchor distT="0" distB="0" distL="114300" distR="114300" simplePos="0" relativeHeight="251642880" behindDoc="0" locked="0" layoutInCell="1" allowOverlap="1" wp14:anchorId="612E7E16" wp14:editId="4FA7F965">
            <wp:simplePos x="0" y="0"/>
            <wp:positionH relativeFrom="column">
              <wp:posOffset>157903</wp:posOffset>
            </wp:positionH>
            <wp:positionV relativeFrom="paragraph">
              <wp:posOffset>19685</wp:posOffset>
            </wp:positionV>
            <wp:extent cx="135467" cy="135467"/>
            <wp:effectExtent l="0" t="0" r="0" b="0"/>
            <wp:wrapNone/>
            <wp:docPr id="23" name="Bild 3" descr="B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B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98" cy="139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A35" w:rsidRPr="00AD0CD3">
        <w:rPr>
          <w:noProof/>
          <w:lang w:val="de-AT" w:eastAsia="de-AT"/>
        </w:rPr>
        <w:drawing>
          <wp:anchor distT="0" distB="0" distL="114300" distR="114300" simplePos="0" relativeHeight="251641856" behindDoc="0" locked="0" layoutInCell="1" allowOverlap="1" wp14:anchorId="7A1764A4" wp14:editId="6E7CD652">
            <wp:simplePos x="0" y="0"/>
            <wp:positionH relativeFrom="column">
              <wp:posOffset>1270</wp:posOffset>
            </wp:positionH>
            <wp:positionV relativeFrom="paragraph">
              <wp:posOffset>19685</wp:posOffset>
            </wp:positionV>
            <wp:extent cx="135467" cy="135467"/>
            <wp:effectExtent l="0" t="0" r="0" b="0"/>
            <wp:wrapNone/>
            <wp:docPr id="21" name="Bild 1" descr="A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H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67" cy="135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A35" w:rsidRPr="00AD0CD3">
        <w:rPr>
          <w:rFonts w:ascii="Verdana" w:hAnsi="Verdana"/>
          <w:b/>
          <w:color w:val="365F91" w:themeColor="accent1" w:themeShade="BF"/>
          <w:lang w:val="de-AT"/>
        </w:rPr>
        <w:t xml:space="preserve">    </w:t>
      </w:r>
      <w:r w:rsidRPr="00AD0CD3">
        <w:rPr>
          <w:rFonts w:ascii="Verdana" w:hAnsi="Verdana"/>
          <w:b/>
          <w:color w:val="365F91" w:themeColor="accent1" w:themeShade="BF"/>
          <w:lang w:val="de-AT"/>
        </w:rPr>
        <w:t xml:space="preserve">    </w:t>
      </w:r>
      <w:r w:rsidR="00600A35" w:rsidRPr="00AD0CD3">
        <w:rPr>
          <w:rFonts w:ascii="Verdana" w:hAnsi="Verdana"/>
          <w:b/>
          <w:color w:val="365F91" w:themeColor="accent1" w:themeShade="BF"/>
          <w:lang w:val="de-AT"/>
        </w:rPr>
        <w:t xml:space="preserve"> SCHRITT 4</w:t>
      </w:r>
    </w:p>
    <w:p w14:paraId="30627786" w14:textId="77777777" w:rsidR="00334024" w:rsidRPr="00AD0CD3" w:rsidRDefault="00334024" w:rsidP="00AD0CD3">
      <w:pPr>
        <w:shd w:val="clear" w:color="auto" w:fill="FFFFFF" w:themeFill="background1"/>
        <w:rPr>
          <w:rFonts w:ascii="Verdana" w:hAnsi="Verdana"/>
          <w:sz w:val="10"/>
          <w:szCs w:val="10"/>
          <w:lang w:val="de-AT"/>
        </w:rPr>
      </w:pPr>
    </w:p>
    <w:p w14:paraId="4C901E6E" w14:textId="77777777" w:rsidR="009A4580" w:rsidRPr="003A2CCE" w:rsidRDefault="009A4580" w:rsidP="009A4580">
      <w:pPr>
        <w:rPr>
          <w:rFonts w:ascii="Verdana" w:hAnsi="Verdana"/>
          <w:lang w:val="de-AT"/>
        </w:rPr>
      </w:pPr>
      <w:r w:rsidRPr="003A2CCE">
        <w:rPr>
          <w:rFonts w:ascii="Verdana" w:hAnsi="Verdana"/>
          <w:lang w:val="de-AT"/>
        </w:rPr>
        <w:t xml:space="preserve">Nach Rücksprache mit der Schulaufsicht werden die Fixplätze im </w:t>
      </w:r>
      <w:r w:rsidR="00782B19">
        <w:rPr>
          <w:rFonts w:ascii="Verdana" w:hAnsi="Verdana"/>
          <w:lang w:val="de-AT"/>
        </w:rPr>
        <w:t>H</w:t>
      </w:r>
      <w:r w:rsidRPr="003A2CCE">
        <w:rPr>
          <w:rFonts w:ascii="Verdana" w:hAnsi="Verdana"/>
          <w:lang w:val="de-AT"/>
        </w:rPr>
        <w:t xml:space="preserve">LG vergeben und das Studium wird Ihnen in PH Online zugewiesen </w:t>
      </w:r>
      <w:r w:rsidRPr="003A2CCE">
        <w:rPr>
          <w:rFonts w:ascii="Verdana" w:hAnsi="Verdana"/>
          <w:b/>
          <w:lang w:val="de-AT"/>
        </w:rPr>
        <w:t>(=</w:t>
      </w:r>
      <w:r w:rsidR="00782B19">
        <w:rPr>
          <w:rFonts w:ascii="Verdana" w:hAnsi="Verdana"/>
          <w:b/>
          <w:lang w:val="de-AT"/>
        </w:rPr>
        <w:t xml:space="preserve"> </w:t>
      </w:r>
      <w:r w:rsidRPr="003A2CCE">
        <w:rPr>
          <w:rFonts w:ascii="Verdana" w:hAnsi="Verdana"/>
          <w:b/>
          <w:lang w:val="de-AT"/>
        </w:rPr>
        <w:t>immatrikuliert</w:t>
      </w:r>
      <w:r w:rsidRPr="003A2CCE">
        <w:rPr>
          <w:rFonts w:ascii="Verdana" w:hAnsi="Verdana"/>
          <w:lang w:val="de-AT"/>
        </w:rPr>
        <w:t xml:space="preserve">). </w:t>
      </w:r>
      <w:r w:rsidRPr="003A2CCE">
        <w:rPr>
          <w:rFonts w:ascii="Verdana" w:hAnsi="Verdana"/>
        </w:rPr>
        <w:t xml:space="preserve">Sie werden per E-Mail von der </w:t>
      </w:r>
      <w:proofErr w:type="spellStart"/>
      <w:r w:rsidR="00782B19">
        <w:rPr>
          <w:rFonts w:ascii="Verdana" w:hAnsi="Verdana"/>
          <w:lang w:val="de-AT"/>
        </w:rPr>
        <w:t>Hochschull</w:t>
      </w:r>
      <w:proofErr w:type="spellEnd"/>
      <w:r w:rsidRPr="003A2CCE">
        <w:rPr>
          <w:rFonts w:ascii="Verdana" w:hAnsi="Verdana"/>
        </w:rPr>
        <w:t>ehr</w:t>
      </w:r>
      <w:r w:rsidR="005753CE">
        <w:rPr>
          <w:rFonts w:ascii="Verdana" w:hAnsi="Verdana"/>
        </w:rPr>
        <w:t>-</w:t>
      </w:r>
      <w:proofErr w:type="spellStart"/>
      <w:r w:rsidRPr="003A2CCE">
        <w:rPr>
          <w:rFonts w:ascii="Verdana" w:hAnsi="Verdana"/>
        </w:rPr>
        <w:t>gangsleitung</w:t>
      </w:r>
      <w:proofErr w:type="spellEnd"/>
      <w:r w:rsidRPr="003A2CCE">
        <w:rPr>
          <w:rFonts w:ascii="Verdana" w:hAnsi="Verdana"/>
        </w:rPr>
        <w:t xml:space="preserve"> über diese Fixplatzzusage oder </w:t>
      </w:r>
      <w:r>
        <w:rPr>
          <w:rFonts w:ascii="Verdana" w:hAnsi="Verdana"/>
        </w:rPr>
        <w:t xml:space="preserve">über eine allfällige </w:t>
      </w:r>
      <w:r w:rsidRPr="003A2CCE">
        <w:rPr>
          <w:rFonts w:ascii="Verdana" w:hAnsi="Verdana"/>
        </w:rPr>
        <w:t>Absage informiert.</w:t>
      </w:r>
    </w:p>
    <w:p w14:paraId="4FEC3821" w14:textId="77777777" w:rsidR="000E59F0" w:rsidRPr="003A2CCE" w:rsidRDefault="000E59F0" w:rsidP="00B57F7D">
      <w:pPr>
        <w:rPr>
          <w:rFonts w:ascii="Verdana" w:hAnsi="Verdana"/>
          <w:lang w:val="de-AT"/>
        </w:rPr>
      </w:pPr>
    </w:p>
    <w:p w14:paraId="34321F7C" w14:textId="77777777" w:rsidR="000E59F0" w:rsidRPr="009B2086" w:rsidRDefault="009B2086" w:rsidP="000E5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color w:val="365F91" w:themeColor="accent1" w:themeShade="BF"/>
          <w:lang w:val="de-AT"/>
        </w:rPr>
      </w:pPr>
      <w:r w:rsidRPr="009B2086">
        <w:rPr>
          <w:rFonts w:ascii="Verdana" w:hAnsi="Verdana"/>
          <w:b/>
          <w:color w:val="365F91" w:themeColor="accent1" w:themeShade="BF"/>
          <w:lang w:val="de-AT"/>
        </w:rPr>
        <w:t xml:space="preserve">SCHRITT </w:t>
      </w:r>
      <w:r w:rsidR="0036103D">
        <w:rPr>
          <w:rFonts w:ascii="Verdana" w:hAnsi="Verdana"/>
          <w:b/>
          <w:color w:val="365F91" w:themeColor="accent1" w:themeShade="BF"/>
          <w:lang w:val="de-AT"/>
        </w:rPr>
        <w:t>5</w:t>
      </w:r>
    </w:p>
    <w:p w14:paraId="01EE9531" w14:textId="77777777" w:rsidR="000E59F0" w:rsidRPr="003A2CCE" w:rsidRDefault="000E59F0" w:rsidP="00B57F7D">
      <w:pPr>
        <w:rPr>
          <w:rFonts w:ascii="Verdana" w:hAnsi="Verdana"/>
          <w:sz w:val="10"/>
          <w:szCs w:val="10"/>
          <w:lang w:val="de-AT"/>
        </w:rPr>
      </w:pPr>
    </w:p>
    <w:p w14:paraId="38DE34AB" w14:textId="77777777" w:rsidR="00800630" w:rsidRPr="003A2CCE" w:rsidRDefault="000E59F0" w:rsidP="000E59F0">
      <w:pPr>
        <w:rPr>
          <w:rFonts w:ascii="Verdana" w:hAnsi="Verdana"/>
        </w:rPr>
      </w:pPr>
      <w:r w:rsidRPr="003A2CCE">
        <w:rPr>
          <w:rFonts w:ascii="Verdana" w:hAnsi="Verdana"/>
        </w:rPr>
        <w:t>Die Inskription zu den einzelnen Blöcke</w:t>
      </w:r>
      <w:r w:rsidR="00FB4DF2" w:rsidRPr="003A2CCE">
        <w:rPr>
          <w:rFonts w:ascii="Verdana" w:hAnsi="Verdana"/>
        </w:rPr>
        <w:t>n</w:t>
      </w:r>
      <w:r w:rsidRPr="003A2CCE">
        <w:rPr>
          <w:rFonts w:ascii="Verdana" w:hAnsi="Verdana"/>
        </w:rPr>
        <w:t xml:space="preserve"> des </w:t>
      </w:r>
      <w:proofErr w:type="spellStart"/>
      <w:r w:rsidR="00782B19">
        <w:rPr>
          <w:rFonts w:ascii="Verdana" w:hAnsi="Verdana"/>
          <w:lang w:val="de-AT"/>
        </w:rPr>
        <w:t>Hochschull</w:t>
      </w:r>
      <w:r w:rsidR="00895DD7" w:rsidRPr="003A2CCE">
        <w:rPr>
          <w:rFonts w:ascii="Verdana" w:hAnsi="Verdana"/>
        </w:rPr>
        <w:t>ehrgangs</w:t>
      </w:r>
      <w:proofErr w:type="spellEnd"/>
      <w:r w:rsidRPr="003A2CCE">
        <w:rPr>
          <w:rFonts w:ascii="Verdana" w:hAnsi="Verdana"/>
        </w:rPr>
        <w:t xml:space="preserve"> wird </w:t>
      </w:r>
      <w:r w:rsidRPr="003A2CCE">
        <w:rPr>
          <w:rFonts w:ascii="Verdana" w:hAnsi="Verdana"/>
          <w:b/>
        </w:rPr>
        <w:t>von der PH Salzburg</w:t>
      </w:r>
      <w:r w:rsidRPr="003A2CCE">
        <w:rPr>
          <w:rFonts w:ascii="Verdana" w:hAnsi="Verdana"/>
        </w:rPr>
        <w:t xml:space="preserve"> auf Basis </w:t>
      </w:r>
      <w:proofErr w:type="spellStart"/>
      <w:r w:rsidRPr="003A2CCE">
        <w:rPr>
          <w:rFonts w:ascii="Verdana" w:hAnsi="Verdana"/>
        </w:rPr>
        <w:t>sDAv</w:t>
      </w:r>
      <w:proofErr w:type="spellEnd"/>
      <w:r w:rsidRPr="003A2CCE">
        <w:rPr>
          <w:rFonts w:ascii="Verdana" w:hAnsi="Verdana"/>
        </w:rPr>
        <w:t xml:space="preserve"> (schriftlicher Dienstauftrag)</w:t>
      </w:r>
      <w:r w:rsidR="00CD2C0B" w:rsidRPr="003A2CCE">
        <w:rPr>
          <w:rFonts w:ascii="Verdana" w:hAnsi="Verdana"/>
        </w:rPr>
        <w:t xml:space="preserve"> in PH Online </w:t>
      </w:r>
      <w:r w:rsidRPr="003A2CCE">
        <w:rPr>
          <w:rFonts w:ascii="Verdana" w:hAnsi="Verdana"/>
        </w:rPr>
        <w:t xml:space="preserve">für Sie vorgenommen. </w:t>
      </w:r>
    </w:p>
    <w:p w14:paraId="3F9762FC" w14:textId="77777777" w:rsidR="000540D7" w:rsidRPr="003A2CCE" w:rsidRDefault="000540D7" w:rsidP="000540D7">
      <w:pPr>
        <w:jc w:val="center"/>
        <w:rPr>
          <w:rFonts w:ascii="Verdana" w:hAnsi="Verdana"/>
          <w:lang w:val="de-AT"/>
        </w:rPr>
      </w:pPr>
    </w:p>
    <w:p w14:paraId="2DBD2661" w14:textId="77777777" w:rsidR="00D33217" w:rsidRDefault="000540D7" w:rsidP="00D33217">
      <w:pPr>
        <w:jc w:val="center"/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</w:pPr>
      <w:r w:rsidRPr="00573469"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  <w:t xml:space="preserve">Bewerbungsschluss: </w:t>
      </w:r>
    </w:p>
    <w:p w14:paraId="4C761FFE" w14:textId="3040B774" w:rsidR="00D33217" w:rsidRPr="00035D47" w:rsidRDefault="00E96382" w:rsidP="00D33217">
      <w:pPr>
        <w:jc w:val="center"/>
        <w:rPr>
          <w:rFonts w:ascii="Verdana" w:hAnsi="Verdana"/>
          <w:b/>
          <w:color w:val="365F91"/>
          <w:sz w:val="28"/>
          <w:szCs w:val="28"/>
          <w:u w:val="single"/>
          <w:lang w:val="de-AT"/>
        </w:rPr>
      </w:pPr>
      <w:r>
        <w:rPr>
          <w:rFonts w:ascii="Verdana" w:hAnsi="Verdana"/>
          <w:b/>
          <w:color w:val="365F91"/>
          <w:sz w:val="28"/>
          <w:szCs w:val="28"/>
          <w:u w:val="single"/>
          <w:lang w:val="de-AT"/>
        </w:rPr>
        <w:t>31</w:t>
      </w:r>
      <w:r w:rsidR="00D33217">
        <w:rPr>
          <w:rFonts w:ascii="Verdana" w:hAnsi="Verdana"/>
          <w:b/>
          <w:color w:val="365F91"/>
          <w:sz w:val="28"/>
          <w:szCs w:val="28"/>
          <w:u w:val="single"/>
          <w:lang w:val="de-AT"/>
        </w:rPr>
        <w:t xml:space="preserve">. </w:t>
      </w:r>
      <w:r>
        <w:rPr>
          <w:rFonts w:ascii="Verdana" w:hAnsi="Verdana"/>
          <w:b/>
          <w:color w:val="365F91"/>
          <w:sz w:val="28"/>
          <w:szCs w:val="28"/>
          <w:u w:val="single"/>
          <w:lang w:val="de-AT"/>
        </w:rPr>
        <w:t>Mai</w:t>
      </w:r>
      <w:r w:rsidR="00D33217">
        <w:rPr>
          <w:rFonts w:ascii="Verdana" w:hAnsi="Verdana"/>
          <w:b/>
          <w:color w:val="365F91"/>
          <w:sz w:val="28"/>
          <w:szCs w:val="28"/>
          <w:u w:val="single"/>
          <w:lang w:val="de-AT"/>
        </w:rPr>
        <w:t xml:space="preserve"> 20</w:t>
      </w:r>
      <w:r w:rsidR="00602751">
        <w:rPr>
          <w:rFonts w:ascii="Verdana" w:hAnsi="Verdana"/>
          <w:b/>
          <w:color w:val="365F91"/>
          <w:sz w:val="28"/>
          <w:szCs w:val="28"/>
          <w:u w:val="single"/>
          <w:lang w:val="de-AT"/>
        </w:rPr>
        <w:t>2</w:t>
      </w:r>
      <w:r>
        <w:rPr>
          <w:rFonts w:ascii="Verdana" w:hAnsi="Verdana"/>
          <w:b/>
          <w:color w:val="365F91"/>
          <w:sz w:val="28"/>
          <w:szCs w:val="28"/>
          <w:u w:val="single"/>
          <w:lang w:val="de-AT"/>
        </w:rPr>
        <w:t>4</w:t>
      </w:r>
    </w:p>
    <w:p w14:paraId="6AB63B6C" w14:textId="77777777" w:rsidR="003441F7" w:rsidRPr="008A0FC4" w:rsidRDefault="00800630" w:rsidP="004107FA">
      <w:pPr>
        <w:jc w:val="center"/>
        <w:rPr>
          <w:rFonts w:ascii="Verdana" w:hAnsi="Verdana"/>
          <w:b/>
          <w:color w:val="365F91" w:themeColor="accent1" w:themeShade="BF"/>
          <w:sz w:val="24"/>
          <w:lang w:val="de-AT"/>
        </w:rPr>
      </w:pPr>
      <w:r w:rsidRPr="003A2CCE">
        <w:rPr>
          <w:rFonts w:ascii="Verdana" w:hAnsi="Verdana"/>
          <w:lang w:val="de-AT"/>
        </w:rPr>
        <w:br w:type="page"/>
      </w:r>
    </w:p>
    <w:p w14:paraId="6C128A81" w14:textId="77777777" w:rsidR="00195930" w:rsidRDefault="00792B1E" w:rsidP="001864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ind w:right="-144"/>
        <w:jc w:val="center"/>
        <w:rPr>
          <w:rFonts w:ascii="Verdana" w:hAnsi="Verdana"/>
          <w:b/>
          <w:color w:val="365F91" w:themeColor="accent1" w:themeShade="BF"/>
          <w:sz w:val="24"/>
          <w:lang w:val="de-AT"/>
        </w:rPr>
      </w:pPr>
      <w:r w:rsidRPr="008A0FC4">
        <w:rPr>
          <w:rFonts w:ascii="Verdana" w:hAnsi="Verdana"/>
          <w:b/>
          <w:color w:val="365F91" w:themeColor="accent1" w:themeShade="BF"/>
          <w:sz w:val="24"/>
          <w:lang w:val="de-AT"/>
        </w:rPr>
        <w:lastRenderedPageBreak/>
        <w:t xml:space="preserve">Bewerbung um Aufnahme in den </w:t>
      </w:r>
      <w:r w:rsidR="00782B19">
        <w:rPr>
          <w:rFonts w:ascii="Verdana" w:hAnsi="Verdana"/>
          <w:b/>
          <w:color w:val="365F91" w:themeColor="accent1" w:themeShade="BF"/>
          <w:sz w:val="24"/>
          <w:lang w:val="de-AT"/>
        </w:rPr>
        <w:t>Hochschull</w:t>
      </w:r>
      <w:r w:rsidR="003441F7" w:rsidRPr="008A0FC4">
        <w:rPr>
          <w:rFonts w:ascii="Verdana" w:hAnsi="Verdana"/>
          <w:b/>
          <w:color w:val="365F91" w:themeColor="accent1" w:themeShade="BF"/>
          <w:sz w:val="24"/>
          <w:lang w:val="de-AT"/>
        </w:rPr>
        <w:t xml:space="preserve">ehrgang </w:t>
      </w:r>
    </w:p>
    <w:p w14:paraId="1E5862C3" w14:textId="77777777" w:rsidR="00800630" w:rsidRPr="008A0FC4" w:rsidRDefault="00D33217" w:rsidP="001864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ind w:right="-144"/>
        <w:jc w:val="center"/>
        <w:rPr>
          <w:rFonts w:ascii="Verdana" w:hAnsi="Verdana"/>
          <w:b/>
          <w:color w:val="365F91" w:themeColor="accent1" w:themeShade="BF"/>
          <w:sz w:val="24"/>
          <w:lang w:val="de-AT"/>
        </w:rPr>
      </w:pPr>
      <w:r>
        <w:rPr>
          <w:rFonts w:ascii="Verdana" w:hAnsi="Verdana"/>
          <w:b/>
          <w:color w:val="365F91" w:themeColor="accent1" w:themeShade="BF"/>
          <w:sz w:val="24"/>
          <w:lang w:val="de-AT"/>
        </w:rPr>
        <w:t>HLG ADM (SKZ 207)</w:t>
      </w:r>
    </w:p>
    <w:p w14:paraId="3FD19BE5" w14:textId="77777777" w:rsidR="00B57F7D" w:rsidRPr="008A0FC4" w:rsidRDefault="00B77727" w:rsidP="0023006C">
      <w:pPr>
        <w:pStyle w:val="Listenabsatz"/>
        <w:numPr>
          <w:ilvl w:val="0"/>
          <w:numId w:val="2"/>
        </w:numPr>
        <w:spacing w:before="120"/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</w:pPr>
      <w:r w:rsidRPr="008A0FC4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>Meine Personaldaten</w:t>
      </w:r>
    </w:p>
    <w:tbl>
      <w:tblPr>
        <w:tblpPr w:leftFromText="141" w:rightFromText="141" w:vertAnchor="text" w:horzAnchor="margin" w:tblpY="101"/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1744"/>
        <w:gridCol w:w="809"/>
        <w:gridCol w:w="1036"/>
        <w:gridCol w:w="188"/>
        <w:gridCol w:w="209"/>
        <w:gridCol w:w="398"/>
        <w:gridCol w:w="398"/>
        <w:gridCol w:w="398"/>
        <w:gridCol w:w="398"/>
        <w:gridCol w:w="398"/>
        <w:gridCol w:w="398"/>
        <w:gridCol w:w="398"/>
      </w:tblGrid>
      <w:tr w:rsidR="00C85BFC" w:rsidRPr="00181BF7" w14:paraId="087B946A" w14:textId="77777777" w:rsidTr="00A816C7">
        <w:trPr>
          <w:trHeight w:hRule="exact" w:val="567"/>
        </w:trPr>
        <w:tc>
          <w:tcPr>
            <w:tcW w:w="2547" w:type="dxa"/>
            <w:tcBorders>
              <w:right w:val="single" w:sz="8" w:space="0" w:color="FF6600"/>
            </w:tcBorders>
            <w:vAlign w:val="center"/>
          </w:tcPr>
          <w:p w14:paraId="67567DDA" w14:textId="77777777" w:rsidR="00C85BFC" w:rsidRPr="00181BF7" w:rsidRDefault="00C85BFC" w:rsidP="007E76B1">
            <w:pPr>
              <w:jc w:val="left"/>
              <w:rPr>
                <w:rFonts w:ascii="Verdana" w:hAnsi="Verdana"/>
                <w:sz w:val="16"/>
                <w:szCs w:val="16"/>
                <w:lang w:val="de-AT"/>
              </w:rPr>
            </w:pPr>
            <w:r w:rsidRPr="00181BF7">
              <w:rPr>
                <w:rFonts w:ascii="Verdana" w:hAnsi="Verdana"/>
                <w:sz w:val="16"/>
                <w:szCs w:val="16"/>
                <w:lang w:val="de-AT"/>
              </w:rPr>
              <w:t>Ich bin in PH-Online</w:t>
            </w:r>
          </w:p>
          <w:p w14:paraId="7C26EFFB" w14:textId="77777777" w:rsidR="00C85BFC" w:rsidRPr="00181BF7" w:rsidRDefault="00C85BFC" w:rsidP="007E76B1">
            <w:pPr>
              <w:jc w:val="left"/>
              <w:rPr>
                <w:rFonts w:ascii="Verdana" w:hAnsi="Verdana"/>
                <w:sz w:val="16"/>
                <w:szCs w:val="16"/>
                <w:lang w:val="de-AT"/>
              </w:rPr>
            </w:pPr>
            <w:r w:rsidRPr="00181BF7">
              <w:rPr>
                <w:rFonts w:ascii="Verdana" w:hAnsi="Verdana"/>
                <w:sz w:val="16"/>
                <w:szCs w:val="16"/>
                <w:lang w:val="de-AT"/>
              </w:rPr>
              <w:t>immatrikuliert (Fortbildung)</w:t>
            </w:r>
          </w:p>
        </w:tc>
        <w:tc>
          <w:tcPr>
            <w:tcW w:w="1744" w:type="dxa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4" w:space="0" w:color="auto"/>
            </w:tcBorders>
            <w:vAlign w:val="center"/>
          </w:tcPr>
          <w:p w14:paraId="7CD15D93" w14:textId="77777777" w:rsidR="00C85BFC" w:rsidRPr="00181BF7" w:rsidRDefault="0031520F" w:rsidP="007E76B1">
            <w:pPr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  <w:sdt>
              <w:sdtPr>
                <w:rPr>
                  <w:rFonts w:ascii="Verdana" w:hAnsi="Verdana"/>
                  <w:sz w:val="16"/>
                  <w:szCs w:val="16"/>
                  <w:lang w:val="de-AT"/>
                </w:rPr>
                <w:alias w:val="PH-Online immatrikuliert"/>
                <w:tag w:val="PH-Online immatrikuliert"/>
                <w:id w:val="70206110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B25">
                  <w:rPr>
                    <w:rFonts w:ascii="MS Gothic" w:eastAsia="MS Gothic" w:hAnsi="MS Gothic" w:hint="eastAsia"/>
                    <w:sz w:val="16"/>
                    <w:szCs w:val="16"/>
                    <w:lang w:val="de-AT"/>
                  </w:rPr>
                  <w:t>☐</w:t>
                </w:r>
              </w:sdtContent>
            </w:sdt>
            <w:r w:rsidR="00C85BFC" w:rsidRPr="00181BF7">
              <w:rPr>
                <w:rFonts w:ascii="Verdana" w:hAnsi="Verdana"/>
                <w:sz w:val="16"/>
                <w:szCs w:val="16"/>
                <w:lang w:val="de-AT"/>
              </w:rPr>
              <w:t xml:space="preserve"> </w:t>
            </w:r>
            <w:r w:rsidR="00C85BFC" w:rsidRPr="00181BF7">
              <w:rPr>
                <w:rFonts w:ascii="Verdana" w:hAnsi="Verdana"/>
                <w:b/>
                <w:sz w:val="16"/>
                <w:szCs w:val="16"/>
                <w:lang w:val="de-AT"/>
              </w:rPr>
              <w:t>ja</w:t>
            </w:r>
          </w:p>
          <w:p w14:paraId="06FFD81A" w14:textId="77777777" w:rsidR="00C85BFC" w:rsidRPr="00181BF7" w:rsidRDefault="00C85BFC" w:rsidP="00181BF7">
            <w:pPr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  <w:r w:rsidRPr="00181BF7">
              <w:rPr>
                <w:rFonts w:ascii="Verdana" w:hAnsi="Verdana"/>
                <w:sz w:val="16"/>
                <w:szCs w:val="16"/>
                <w:lang w:val="de-AT"/>
              </w:rPr>
              <w:t>(Voraussetzung)</w:t>
            </w:r>
          </w:p>
        </w:tc>
        <w:tc>
          <w:tcPr>
            <w:tcW w:w="1845" w:type="dxa"/>
            <w:gridSpan w:val="2"/>
            <w:tcBorders>
              <w:top w:val="single" w:sz="8" w:space="0" w:color="FF6600"/>
              <w:left w:val="single" w:sz="4" w:space="0" w:color="auto"/>
              <w:bottom w:val="single" w:sz="8" w:space="0" w:color="FF6600"/>
              <w:right w:val="single" w:sz="8" w:space="0" w:color="F79646" w:themeColor="accent6"/>
            </w:tcBorders>
            <w:vAlign w:val="center"/>
          </w:tcPr>
          <w:p w14:paraId="20120F20" w14:textId="77777777" w:rsidR="00C85BFC" w:rsidRPr="00181BF7" w:rsidRDefault="00C85BFC" w:rsidP="007E76B1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  <w:r w:rsidRPr="00181BF7">
              <w:rPr>
                <w:rFonts w:ascii="Verdana" w:hAnsi="Verdana"/>
                <w:sz w:val="16"/>
                <w:szCs w:val="16"/>
                <w:lang w:val="de-AT"/>
              </w:rPr>
              <w:t>Matrikelnummer</w:t>
            </w:r>
          </w:p>
          <w:p w14:paraId="6FDB0282" w14:textId="77777777" w:rsidR="00C85BFC" w:rsidRPr="00181BF7" w:rsidRDefault="00600FD7" w:rsidP="00181BF7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  <w:r w:rsidRPr="00181BF7">
              <w:rPr>
                <w:rFonts w:ascii="Verdana" w:hAnsi="Verdana"/>
                <w:sz w:val="16"/>
                <w:szCs w:val="16"/>
                <w:lang w:val="de-AT"/>
              </w:rPr>
              <w:t>(8</w:t>
            </w:r>
            <w:r w:rsidR="00C85BFC" w:rsidRPr="00181BF7">
              <w:rPr>
                <w:rFonts w:ascii="Verdana" w:hAnsi="Verdana"/>
                <w:sz w:val="16"/>
                <w:szCs w:val="16"/>
                <w:lang w:val="de-AT"/>
              </w:rPr>
              <w:t xml:space="preserve"> letzte Ziffern)</w:t>
            </w:r>
          </w:p>
        </w:tc>
        <w:tc>
          <w:tcPr>
            <w:tcW w:w="397" w:type="dxa"/>
            <w:gridSpan w:val="2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vAlign w:val="center"/>
          </w:tcPr>
          <w:p w14:paraId="3FFC24CC" w14:textId="77777777" w:rsidR="00C85BFC" w:rsidRPr="00181BF7" w:rsidRDefault="00C85BFC" w:rsidP="007C4B25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</w:p>
        </w:tc>
        <w:tc>
          <w:tcPr>
            <w:tcW w:w="398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vAlign w:val="center"/>
          </w:tcPr>
          <w:p w14:paraId="471C6B6B" w14:textId="77777777" w:rsidR="00C85BFC" w:rsidRPr="00181BF7" w:rsidRDefault="00C85BFC" w:rsidP="007C4B25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</w:p>
        </w:tc>
        <w:tc>
          <w:tcPr>
            <w:tcW w:w="398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vAlign w:val="center"/>
          </w:tcPr>
          <w:p w14:paraId="2851C263" w14:textId="77777777" w:rsidR="00C85BFC" w:rsidRPr="00181BF7" w:rsidRDefault="00C85BFC" w:rsidP="007C4B25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</w:p>
        </w:tc>
        <w:tc>
          <w:tcPr>
            <w:tcW w:w="398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vAlign w:val="center"/>
          </w:tcPr>
          <w:p w14:paraId="639B13A0" w14:textId="77777777" w:rsidR="00C85BFC" w:rsidRPr="00181BF7" w:rsidRDefault="00C85BFC" w:rsidP="007C4B25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</w:p>
        </w:tc>
        <w:tc>
          <w:tcPr>
            <w:tcW w:w="398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vAlign w:val="center"/>
          </w:tcPr>
          <w:p w14:paraId="4F4CBBCA" w14:textId="77777777" w:rsidR="00C85BFC" w:rsidRPr="00181BF7" w:rsidRDefault="00C85BFC" w:rsidP="007C4B25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</w:p>
        </w:tc>
        <w:tc>
          <w:tcPr>
            <w:tcW w:w="398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vAlign w:val="center"/>
          </w:tcPr>
          <w:p w14:paraId="4DCD05FB" w14:textId="77777777" w:rsidR="00C85BFC" w:rsidRPr="00181BF7" w:rsidRDefault="00C85BFC" w:rsidP="007C4B25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</w:p>
        </w:tc>
        <w:tc>
          <w:tcPr>
            <w:tcW w:w="398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vAlign w:val="center"/>
          </w:tcPr>
          <w:p w14:paraId="4D6B409B" w14:textId="77777777" w:rsidR="00C85BFC" w:rsidRPr="00181BF7" w:rsidRDefault="00C85BFC" w:rsidP="007C4B25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</w:p>
        </w:tc>
        <w:tc>
          <w:tcPr>
            <w:tcW w:w="398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vAlign w:val="center"/>
          </w:tcPr>
          <w:p w14:paraId="269A4CA8" w14:textId="77777777" w:rsidR="00C85BFC" w:rsidRPr="00181BF7" w:rsidRDefault="00C85BFC" w:rsidP="007C4B25">
            <w:pPr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</w:p>
        </w:tc>
      </w:tr>
      <w:tr w:rsidR="00800630" w:rsidRPr="003A2CCE" w14:paraId="4D1A2AD2" w14:textId="77777777" w:rsidTr="00A816C7">
        <w:trPr>
          <w:trHeight w:val="340"/>
        </w:trPr>
        <w:tc>
          <w:tcPr>
            <w:tcW w:w="2547" w:type="dxa"/>
            <w:tcBorders>
              <w:right w:val="single" w:sz="8" w:space="0" w:color="FF6600"/>
            </w:tcBorders>
            <w:vAlign w:val="center"/>
          </w:tcPr>
          <w:p w14:paraId="07F94FA6" w14:textId="77777777" w:rsidR="00800630" w:rsidRPr="008A0FC4" w:rsidRDefault="00800630" w:rsidP="007E76B1">
            <w:pPr>
              <w:jc w:val="left"/>
              <w:rPr>
                <w:rFonts w:ascii="Verdana" w:hAnsi="Verdana"/>
                <w:sz w:val="16"/>
                <w:lang w:val="de-AT"/>
              </w:rPr>
            </w:pPr>
            <w:r w:rsidRPr="008A0FC4">
              <w:rPr>
                <w:rFonts w:ascii="Verdana" w:hAnsi="Verdana"/>
                <w:sz w:val="16"/>
                <w:lang w:val="de-AT"/>
              </w:rPr>
              <w:t>Familienname</w:t>
            </w:r>
          </w:p>
        </w:tc>
        <w:tc>
          <w:tcPr>
            <w:tcW w:w="6772" w:type="dxa"/>
            <w:gridSpan w:val="12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8" w:space="0" w:color="FF6600"/>
            </w:tcBorders>
            <w:vAlign w:val="center"/>
          </w:tcPr>
          <w:p w14:paraId="02713C12" w14:textId="77777777" w:rsidR="00800630" w:rsidRPr="00461C16" w:rsidRDefault="00800630" w:rsidP="007C4B25">
            <w:pPr>
              <w:rPr>
                <w:rFonts w:ascii="Verdana" w:hAnsi="Verdana"/>
                <w:b/>
                <w:sz w:val="20"/>
                <w:szCs w:val="20"/>
                <w:lang w:val="de-AT"/>
              </w:rPr>
            </w:pPr>
          </w:p>
        </w:tc>
      </w:tr>
      <w:tr w:rsidR="00443D77" w:rsidRPr="003A2CCE" w14:paraId="7EE3BA82" w14:textId="77777777" w:rsidTr="00A816C7">
        <w:trPr>
          <w:trHeight w:val="340"/>
        </w:trPr>
        <w:tc>
          <w:tcPr>
            <w:tcW w:w="2547" w:type="dxa"/>
            <w:tcBorders>
              <w:right w:val="single" w:sz="8" w:space="0" w:color="FF6600"/>
            </w:tcBorders>
            <w:vAlign w:val="center"/>
          </w:tcPr>
          <w:p w14:paraId="7FE9A18A" w14:textId="77777777" w:rsidR="00443D77" w:rsidRPr="008A0FC4" w:rsidRDefault="00443D77" w:rsidP="007E76B1">
            <w:pPr>
              <w:jc w:val="left"/>
              <w:rPr>
                <w:rFonts w:ascii="Verdana" w:hAnsi="Verdana"/>
                <w:sz w:val="16"/>
                <w:lang w:val="de-AT"/>
              </w:rPr>
            </w:pPr>
            <w:r w:rsidRPr="008A0FC4">
              <w:rPr>
                <w:rFonts w:ascii="Verdana" w:hAnsi="Verdana"/>
                <w:sz w:val="16"/>
                <w:lang w:val="de-AT"/>
              </w:rPr>
              <w:t>Vorname</w:t>
            </w:r>
          </w:p>
        </w:tc>
        <w:tc>
          <w:tcPr>
            <w:tcW w:w="6772" w:type="dxa"/>
            <w:gridSpan w:val="12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8" w:space="0" w:color="FF6600"/>
            </w:tcBorders>
            <w:vAlign w:val="center"/>
          </w:tcPr>
          <w:p w14:paraId="40E72784" w14:textId="77777777" w:rsidR="00443D77" w:rsidRPr="00461C16" w:rsidRDefault="00443D77" w:rsidP="007E76B1">
            <w:pPr>
              <w:rPr>
                <w:rFonts w:ascii="Verdana" w:hAnsi="Verdana"/>
                <w:sz w:val="20"/>
                <w:szCs w:val="20"/>
                <w:lang w:val="de-AT"/>
              </w:rPr>
            </w:pPr>
          </w:p>
        </w:tc>
      </w:tr>
      <w:tr w:rsidR="00443D77" w:rsidRPr="003A2CCE" w14:paraId="733921D4" w14:textId="77777777" w:rsidTr="00A816C7">
        <w:trPr>
          <w:trHeight w:val="340"/>
        </w:trPr>
        <w:tc>
          <w:tcPr>
            <w:tcW w:w="2547" w:type="dxa"/>
            <w:tcBorders>
              <w:right w:val="single" w:sz="8" w:space="0" w:color="FF6600"/>
            </w:tcBorders>
            <w:vAlign w:val="center"/>
          </w:tcPr>
          <w:p w14:paraId="0176F8FA" w14:textId="77777777" w:rsidR="00443D77" w:rsidRPr="008A0FC4" w:rsidRDefault="00443D77" w:rsidP="007E76B1">
            <w:pPr>
              <w:jc w:val="left"/>
              <w:rPr>
                <w:rFonts w:ascii="Verdana" w:hAnsi="Verdana"/>
                <w:sz w:val="16"/>
                <w:lang w:val="de-AT"/>
              </w:rPr>
            </w:pPr>
            <w:r w:rsidRPr="008A0FC4">
              <w:rPr>
                <w:rFonts w:ascii="Verdana" w:hAnsi="Verdana"/>
                <w:sz w:val="16"/>
                <w:lang w:val="de-AT"/>
              </w:rPr>
              <w:t xml:space="preserve">E-Mail-Adresse </w:t>
            </w:r>
          </w:p>
        </w:tc>
        <w:tc>
          <w:tcPr>
            <w:tcW w:w="6772" w:type="dxa"/>
            <w:gridSpan w:val="12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8" w:space="0" w:color="FF6600"/>
            </w:tcBorders>
            <w:vAlign w:val="center"/>
          </w:tcPr>
          <w:p w14:paraId="4C3A4A17" w14:textId="77777777" w:rsidR="00443D77" w:rsidRPr="003A2CCE" w:rsidRDefault="00443D77" w:rsidP="00461C16">
            <w:pPr>
              <w:rPr>
                <w:rFonts w:ascii="Verdana" w:hAnsi="Verdana"/>
                <w:lang w:val="de-AT"/>
              </w:rPr>
            </w:pPr>
          </w:p>
        </w:tc>
      </w:tr>
      <w:tr w:rsidR="00443D77" w:rsidRPr="003A2CCE" w14:paraId="5259F64F" w14:textId="77777777" w:rsidTr="00A816C7">
        <w:trPr>
          <w:trHeight w:val="340"/>
        </w:trPr>
        <w:tc>
          <w:tcPr>
            <w:tcW w:w="2547" w:type="dxa"/>
            <w:vAlign w:val="center"/>
          </w:tcPr>
          <w:p w14:paraId="71D3C6A3" w14:textId="77777777" w:rsidR="00782B19" w:rsidRDefault="007710AC" w:rsidP="007E76B1">
            <w:pPr>
              <w:jc w:val="left"/>
              <w:rPr>
                <w:rFonts w:ascii="Verdana" w:hAnsi="Verdana"/>
                <w:sz w:val="16"/>
                <w:lang w:val="de-AT"/>
              </w:rPr>
            </w:pPr>
            <w:r>
              <w:rPr>
                <w:rFonts w:ascii="Verdana" w:hAnsi="Verdana"/>
                <w:sz w:val="16"/>
                <w:lang w:val="de-AT"/>
              </w:rPr>
              <w:t xml:space="preserve">Telefon </w:t>
            </w:r>
          </w:p>
          <w:p w14:paraId="64784889" w14:textId="77777777" w:rsidR="00443D77" w:rsidRPr="008A0FC4" w:rsidRDefault="00494AA2" w:rsidP="007E76B1">
            <w:pPr>
              <w:jc w:val="left"/>
              <w:rPr>
                <w:rFonts w:ascii="Verdana" w:hAnsi="Verdana"/>
                <w:sz w:val="16"/>
                <w:lang w:val="de-AT"/>
              </w:rPr>
            </w:pPr>
            <w:r w:rsidRPr="007710AC">
              <w:rPr>
                <w:rFonts w:ascii="Verdana" w:hAnsi="Verdana"/>
                <w:sz w:val="14"/>
                <w:lang w:val="de-AT"/>
              </w:rPr>
              <w:t>(</w:t>
            </w:r>
            <w:r w:rsidR="00443D77" w:rsidRPr="007710AC">
              <w:rPr>
                <w:rFonts w:ascii="Verdana" w:hAnsi="Verdana"/>
                <w:sz w:val="14"/>
                <w:lang w:val="de-AT"/>
              </w:rPr>
              <w:t>Erreichbarkeit für Rückfragen</w:t>
            </w:r>
            <w:r w:rsidRPr="007710AC">
              <w:rPr>
                <w:rFonts w:ascii="Verdana" w:hAnsi="Verdana"/>
                <w:sz w:val="14"/>
                <w:lang w:val="de-AT"/>
              </w:rPr>
              <w:t>)</w:t>
            </w:r>
          </w:p>
        </w:tc>
        <w:tc>
          <w:tcPr>
            <w:tcW w:w="6772" w:type="dxa"/>
            <w:gridSpan w:val="12"/>
            <w:tcBorders>
              <w:top w:val="single" w:sz="8" w:space="0" w:color="FF6600"/>
            </w:tcBorders>
            <w:vAlign w:val="center"/>
          </w:tcPr>
          <w:p w14:paraId="75838A34" w14:textId="77777777" w:rsidR="00443D77" w:rsidRPr="003A2CCE" w:rsidRDefault="00443D77" w:rsidP="007E76B1">
            <w:pPr>
              <w:rPr>
                <w:rFonts w:ascii="Verdana" w:hAnsi="Verdana"/>
                <w:lang w:val="de-AT"/>
              </w:rPr>
            </w:pPr>
          </w:p>
        </w:tc>
      </w:tr>
      <w:tr w:rsidR="00B82F09" w:rsidRPr="00181BF7" w14:paraId="396DE874" w14:textId="77777777" w:rsidTr="00A816C7">
        <w:trPr>
          <w:trHeight w:val="340"/>
        </w:trPr>
        <w:tc>
          <w:tcPr>
            <w:tcW w:w="2547" w:type="dxa"/>
            <w:vAlign w:val="center"/>
          </w:tcPr>
          <w:p w14:paraId="604B13A2" w14:textId="77777777" w:rsidR="00B82F09" w:rsidRPr="00181BF7" w:rsidRDefault="00B82F09" w:rsidP="007E76B1">
            <w:pPr>
              <w:jc w:val="left"/>
              <w:rPr>
                <w:rFonts w:ascii="Verdana" w:hAnsi="Verdana"/>
                <w:sz w:val="16"/>
                <w:szCs w:val="16"/>
                <w:lang w:val="de-AT"/>
              </w:rPr>
            </w:pPr>
            <w:r w:rsidRPr="00181BF7">
              <w:rPr>
                <w:rFonts w:ascii="Verdana" w:hAnsi="Verdana"/>
                <w:sz w:val="16"/>
                <w:szCs w:val="16"/>
                <w:lang w:val="de-AT"/>
              </w:rPr>
              <w:t>Schulkennzahl</w:t>
            </w:r>
          </w:p>
        </w:tc>
        <w:tc>
          <w:tcPr>
            <w:tcW w:w="2553" w:type="dxa"/>
            <w:gridSpan w:val="2"/>
            <w:vAlign w:val="center"/>
          </w:tcPr>
          <w:p w14:paraId="3B3D0D03" w14:textId="77777777" w:rsidR="00B82F09" w:rsidRPr="007C4B25" w:rsidRDefault="00B82F09" w:rsidP="007E76B1">
            <w:pPr>
              <w:rPr>
                <w:rFonts w:ascii="Verdana" w:hAnsi="Verdana"/>
                <w:szCs w:val="18"/>
                <w:lang w:val="de-AT"/>
              </w:rPr>
            </w:pPr>
          </w:p>
        </w:tc>
        <w:tc>
          <w:tcPr>
            <w:tcW w:w="1224" w:type="dxa"/>
            <w:gridSpan w:val="2"/>
            <w:vAlign w:val="center"/>
          </w:tcPr>
          <w:p w14:paraId="3028F9CB" w14:textId="77777777" w:rsidR="00B82F09" w:rsidRPr="00181BF7" w:rsidRDefault="00B82F09" w:rsidP="007E76B1">
            <w:pPr>
              <w:rPr>
                <w:rFonts w:ascii="Verdana" w:hAnsi="Verdana"/>
                <w:sz w:val="16"/>
                <w:szCs w:val="16"/>
                <w:lang w:val="de-AT"/>
              </w:rPr>
            </w:pPr>
            <w:r w:rsidRPr="00181BF7">
              <w:rPr>
                <w:rFonts w:ascii="Verdana" w:hAnsi="Verdana"/>
                <w:sz w:val="16"/>
                <w:szCs w:val="16"/>
                <w:lang w:val="de-AT"/>
              </w:rPr>
              <w:t>Tel. Schule</w:t>
            </w:r>
          </w:p>
        </w:tc>
        <w:tc>
          <w:tcPr>
            <w:tcW w:w="2995" w:type="dxa"/>
            <w:gridSpan w:val="8"/>
            <w:vAlign w:val="center"/>
          </w:tcPr>
          <w:p w14:paraId="2F03A216" w14:textId="77777777" w:rsidR="00B82F09" w:rsidRPr="007C4B25" w:rsidRDefault="00B82F09" w:rsidP="007E76B1">
            <w:pPr>
              <w:rPr>
                <w:rFonts w:ascii="Verdana" w:hAnsi="Verdana"/>
                <w:szCs w:val="18"/>
                <w:lang w:val="de-AT"/>
              </w:rPr>
            </w:pPr>
          </w:p>
        </w:tc>
      </w:tr>
      <w:tr w:rsidR="00443D77" w:rsidRPr="003A2CCE" w14:paraId="38BEE37F" w14:textId="77777777" w:rsidTr="00A816C7">
        <w:trPr>
          <w:trHeight w:val="340"/>
        </w:trPr>
        <w:tc>
          <w:tcPr>
            <w:tcW w:w="2547" w:type="dxa"/>
            <w:vAlign w:val="center"/>
          </w:tcPr>
          <w:p w14:paraId="487B8866" w14:textId="54FBB256" w:rsidR="00C60073" w:rsidRPr="008A0FC4" w:rsidRDefault="007710AC" w:rsidP="007E76B1">
            <w:pPr>
              <w:jc w:val="left"/>
              <w:rPr>
                <w:rFonts w:ascii="Verdana" w:hAnsi="Verdana"/>
                <w:sz w:val="16"/>
                <w:lang w:val="de-AT"/>
              </w:rPr>
            </w:pPr>
            <w:r>
              <w:rPr>
                <w:rFonts w:ascii="Verdana" w:hAnsi="Verdana"/>
                <w:sz w:val="16"/>
                <w:lang w:val="de-AT"/>
              </w:rPr>
              <w:t>Name der Schule</w:t>
            </w:r>
          </w:p>
        </w:tc>
        <w:tc>
          <w:tcPr>
            <w:tcW w:w="6772" w:type="dxa"/>
            <w:gridSpan w:val="12"/>
            <w:vAlign w:val="center"/>
          </w:tcPr>
          <w:p w14:paraId="462C9E3A" w14:textId="77777777" w:rsidR="00443D77" w:rsidRPr="003A2CCE" w:rsidRDefault="00443D77" w:rsidP="007E76B1">
            <w:pPr>
              <w:rPr>
                <w:rFonts w:ascii="Verdana" w:hAnsi="Verdana"/>
                <w:lang w:val="de-AT"/>
              </w:rPr>
            </w:pPr>
          </w:p>
        </w:tc>
      </w:tr>
    </w:tbl>
    <w:p w14:paraId="0E2A6378" w14:textId="77777777" w:rsidR="00C60073" w:rsidRPr="003A2CCE" w:rsidRDefault="00C60073" w:rsidP="00C60073">
      <w:pPr>
        <w:rPr>
          <w:rFonts w:ascii="Verdana" w:hAnsi="Verdana"/>
          <w:b/>
          <w:color w:val="0000FF"/>
          <w:sz w:val="10"/>
          <w:szCs w:val="10"/>
          <w:vertAlign w:val="superscript"/>
          <w:lang w:val="de-AT"/>
        </w:rPr>
      </w:pPr>
    </w:p>
    <w:p w14:paraId="0B36AE64" w14:textId="77777777" w:rsidR="00CC12CA" w:rsidRPr="00782B19" w:rsidRDefault="00782B19" w:rsidP="00782B19">
      <w:pPr>
        <w:pStyle w:val="Listenabsatz"/>
        <w:numPr>
          <w:ilvl w:val="0"/>
          <w:numId w:val="2"/>
        </w:numPr>
        <w:spacing w:after="80"/>
        <w:ind w:left="357" w:hanging="357"/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</w:pPr>
      <w:r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>Hochschull</w:t>
      </w:r>
      <w:r w:rsidR="00B077D2" w:rsidRPr="008A0FC4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 xml:space="preserve">ehrgang </w:t>
      </w:r>
      <w:r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>H</w:t>
      </w:r>
      <w:r w:rsidR="00B077D2" w:rsidRPr="008A0FC4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>LG</w:t>
      </w:r>
      <w:r w:rsidR="004603C0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 xml:space="preserve"> </w:t>
      </w:r>
      <w:r w:rsidR="00D33217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>ADM</w:t>
      </w:r>
      <w:r w:rsidR="00CC12CA" w:rsidRPr="008A0FC4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 xml:space="preserve"> (Studien</w:t>
      </w:r>
      <w:r w:rsidR="00B077D2" w:rsidRPr="008A0FC4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 xml:space="preserve">kennzahl </w:t>
      </w:r>
      <w:r w:rsidR="00D33217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>207)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86"/>
        <w:gridCol w:w="425"/>
        <w:gridCol w:w="1276"/>
        <w:gridCol w:w="1134"/>
        <w:gridCol w:w="1134"/>
        <w:gridCol w:w="709"/>
        <w:gridCol w:w="992"/>
      </w:tblGrid>
      <w:tr w:rsidR="00CC12CA" w:rsidRPr="003A2CCE" w14:paraId="58FBC43C" w14:textId="77777777" w:rsidTr="00BB1397">
        <w:tc>
          <w:tcPr>
            <w:tcW w:w="3686" w:type="dxa"/>
            <w:tcBorders>
              <w:bottom w:val="single" w:sz="18" w:space="0" w:color="auto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14:paraId="1BC0B93A" w14:textId="77777777" w:rsidR="00E96382" w:rsidRDefault="00CC12CA" w:rsidP="00782B19">
            <w:pPr>
              <w:suppressAutoHyphens w:val="0"/>
              <w:jc w:val="center"/>
              <w:rPr>
                <w:rFonts w:ascii="Verdana" w:hAnsi="Verdana" w:cs="Arial"/>
                <w:b/>
                <w:sz w:val="16"/>
                <w:szCs w:val="18"/>
                <w:lang w:eastAsia="de-DE"/>
              </w:rPr>
            </w:pPr>
            <w:r w:rsidRPr="000A7A8E">
              <w:rPr>
                <w:rFonts w:ascii="Verdana" w:hAnsi="Verdana" w:cs="Arial"/>
                <w:b/>
                <w:sz w:val="16"/>
                <w:szCs w:val="18"/>
                <w:lang w:eastAsia="de-DE"/>
              </w:rPr>
              <w:t xml:space="preserve">Lehrveranstaltungen </w:t>
            </w:r>
            <w:r w:rsidR="00782B19">
              <w:rPr>
                <w:rFonts w:ascii="Verdana" w:hAnsi="Verdana" w:cs="Arial"/>
                <w:b/>
                <w:sz w:val="16"/>
                <w:szCs w:val="18"/>
                <w:lang w:eastAsia="de-DE"/>
              </w:rPr>
              <w:t>–</w:t>
            </w:r>
            <w:r w:rsidRPr="000A7A8E">
              <w:rPr>
                <w:rFonts w:ascii="Verdana" w:hAnsi="Verdana" w:cs="Arial"/>
                <w:b/>
                <w:sz w:val="16"/>
                <w:szCs w:val="18"/>
                <w:lang w:eastAsia="de-DE"/>
              </w:rPr>
              <w:t xml:space="preserve"> Präsenz</w:t>
            </w:r>
            <w:r w:rsidR="00E96382">
              <w:rPr>
                <w:rFonts w:ascii="Verdana" w:hAnsi="Verdana" w:cs="Arial"/>
                <w:b/>
                <w:sz w:val="16"/>
                <w:szCs w:val="18"/>
                <w:lang w:eastAsia="de-DE"/>
              </w:rPr>
              <w:t xml:space="preserve"> </w:t>
            </w:r>
          </w:p>
          <w:p w14:paraId="4BCCE3DB" w14:textId="695DDDCD" w:rsidR="00CC12CA" w:rsidRPr="00782B19" w:rsidRDefault="00E96382" w:rsidP="00782B19">
            <w:pPr>
              <w:suppressAutoHyphens w:val="0"/>
              <w:jc w:val="center"/>
              <w:rPr>
                <w:rFonts w:ascii="Verdana" w:hAnsi="Verdana" w:cs="Arial"/>
                <w:b/>
                <w:sz w:val="16"/>
                <w:szCs w:val="18"/>
                <w:lang w:eastAsia="de-DE"/>
              </w:rPr>
            </w:pPr>
            <w:r>
              <w:rPr>
                <w:rFonts w:ascii="Verdana" w:hAnsi="Verdana" w:cs="Arial"/>
                <w:b/>
                <w:sz w:val="16"/>
                <w:szCs w:val="18"/>
                <w:lang w:eastAsia="de-DE"/>
              </w:rPr>
              <w:t>od</w:t>
            </w:r>
            <w:r w:rsidR="00440D0C">
              <w:rPr>
                <w:rFonts w:ascii="Verdana" w:hAnsi="Verdana" w:cs="Arial"/>
                <w:b/>
                <w:sz w:val="16"/>
                <w:szCs w:val="18"/>
                <w:lang w:eastAsia="de-DE"/>
              </w:rPr>
              <w:t>er</w:t>
            </w:r>
            <w:r>
              <w:rPr>
                <w:rFonts w:ascii="Verdana" w:hAnsi="Verdana" w:cs="Arial"/>
                <w:b/>
                <w:sz w:val="16"/>
                <w:szCs w:val="18"/>
                <w:lang w:eastAsia="de-DE"/>
              </w:rPr>
              <w:t xml:space="preserve"> Online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14:paraId="0E4E24E0" w14:textId="77777777" w:rsidR="00CC12CA" w:rsidRPr="006B260F" w:rsidRDefault="00CC12CA" w:rsidP="003E3F4D">
            <w:pPr>
              <w:suppressAutoHyphens w:val="0"/>
              <w:jc w:val="center"/>
              <w:rPr>
                <w:rFonts w:ascii="Verdana" w:hAnsi="Verdana" w:cs="Arial"/>
                <w:b/>
                <w:sz w:val="16"/>
                <w:szCs w:val="14"/>
                <w:lang w:eastAsia="de-DE"/>
              </w:rPr>
            </w:pPr>
            <w:r w:rsidRPr="006B260F">
              <w:rPr>
                <w:rFonts w:ascii="Verdana" w:hAnsi="Verdana" w:cs="Arial"/>
                <w:b/>
                <w:sz w:val="16"/>
                <w:szCs w:val="16"/>
                <w:lang w:eastAsia="de-DE"/>
              </w:rPr>
              <w:t>LE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66E95075" w14:textId="77777777" w:rsidR="00B15653" w:rsidRPr="006B260F" w:rsidRDefault="00746B67" w:rsidP="00B15653">
            <w:pPr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de-DE"/>
              </w:rPr>
            </w:pPr>
            <w:r w:rsidRPr="006B260F">
              <w:rPr>
                <w:rFonts w:ascii="Verdana" w:hAnsi="Verdana" w:cs="Arial"/>
                <w:b/>
                <w:sz w:val="16"/>
                <w:szCs w:val="16"/>
                <w:lang w:eastAsia="de-DE"/>
              </w:rPr>
              <w:t>Termine</w:t>
            </w:r>
          </w:p>
          <w:p w14:paraId="1FC0835B" w14:textId="77777777" w:rsidR="00CC12CA" w:rsidRPr="00BA1521" w:rsidRDefault="00B15653" w:rsidP="00BA1521">
            <w:pPr>
              <w:suppressAutoHyphens w:val="0"/>
              <w:jc w:val="center"/>
              <w:rPr>
                <w:rFonts w:ascii="Verdana" w:hAnsi="Verdana" w:cs="Arial"/>
                <w:sz w:val="14"/>
                <w:szCs w:val="14"/>
                <w:lang w:eastAsia="de-DE"/>
              </w:rPr>
            </w:pPr>
            <w:r w:rsidRPr="00BA1521">
              <w:rPr>
                <w:rFonts w:ascii="Verdana" w:hAnsi="Verdana" w:cs="Arial"/>
                <w:sz w:val="14"/>
                <w:szCs w:val="14"/>
                <w:lang w:eastAsia="de-DE"/>
              </w:rPr>
              <w:t>(</w:t>
            </w:r>
            <w:r w:rsidR="00BA1521">
              <w:rPr>
                <w:rFonts w:ascii="Verdana" w:hAnsi="Verdana" w:cs="Arial"/>
                <w:sz w:val="14"/>
                <w:szCs w:val="14"/>
                <w:lang w:eastAsia="de-DE"/>
              </w:rPr>
              <w:t>o</w:t>
            </w:r>
            <w:r w:rsidRPr="00BA1521">
              <w:rPr>
                <w:rFonts w:ascii="Verdana" w:hAnsi="Verdana" w:cs="Arial"/>
                <w:sz w:val="14"/>
                <w:szCs w:val="14"/>
                <w:lang w:eastAsia="de-DE"/>
              </w:rPr>
              <w:t>hne Gewähr)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14:paraId="377BEE49" w14:textId="77777777" w:rsidR="00CC12CA" w:rsidRPr="000A7A8E" w:rsidRDefault="00CC12CA" w:rsidP="00181BF7">
            <w:pPr>
              <w:suppressAutoHyphens w:val="0"/>
              <w:jc w:val="center"/>
              <w:rPr>
                <w:rFonts w:ascii="Verdana" w:hAnsi="Verdana" w:cs="Arial"/>
                <w:b/>
                <w:sz w:val="12"/>
                <w:szCs w:val="14"/>
                <w:lang w:eastAsia="de-DE"/>
              </w:rPr>
            </w:pPr>
            <w:r w:rsidRPr="000A7A8E">
              <w:rPr>
                <w:rFonts w:ascii="Verdana" w:hAnsi="Verdana" w:cs="Arial"/>
                <w:b/>
                <w:sz w:val="12"/>
                <w:szCs w:val="14"/>
                <w:lang w:eastAsia="de-DE"/>
              </w:rPr>
              <w:t>Semester</w:t>
            </w:r>
          </w:p>
          <w:p w14:paraId="28713126" w14:textId="77777777" w:rsidR="00CC12CA" w:rsidRPr="000A7A8E" w:rsidRDefault="00CC12CA" w:rsidP="00181BF7">
            <w:pPr>
              <w:suppressAutoHyphens w:val="0"/>
              <w:jc w:val="center"/>
              <w:rPr>
                <w:rFonts w:ascii="Verdana" w:hAnsi="Verdana" w:cs="Arial"/>
                <w:b/>
                <w:sz w:val="12"/>
                <w:szCs w:val="16"/>
                <w:lang w:eastAsia="de-DE"/>
              </w:rPr>
            </w:pPr>
            <w:r w:rsidRPr="000A7A8E">
              <w:rPr>
                <w:rFonts w:ascii="Verdana" w:hAnsi="Verdana" w:cs="Arial"/>
                <w:b/>
                <w:sz w:val="12"/>
                <w:szCs w:val="14"/>
                <w:lang w:eastAsia="de-DE"/>
              </w:rPr>
              <w:t>Jahr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14:paraId="19775559" w14:textId="77777777" w:rsidR="00CC12CA" w:rsidRPr="00181BF7" w:rsidRDefault="00CC12CA" w:rsidP="001C6512">
            <w:pPr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de-DE"/>
              </w:rPr>
            </w:pPr>
            <w:r w:rsidRPr="00181BF7">
              <w:rPr>
                <w:rFonts w:ascii="Verdana" w:hAnsi="Verdana" w:cs="Arial"/>
                <w:b/>
                <w:sz w:val="12"/>
                <w:szCs w:val="16"/>
                <w:lang w:eastAsia="de-DE"/>
              </w:rPr>
              <w:t xml:space="preserve">Tage in </w:t>
            </w:r>
            <w:r w:rsidR="001C6512" w:rsidRPr="00181BF7">
              <w:rPr>
                <w:rFonts w:ascii="Verdana" w:hAnsi="Verdana" w:cs="Arial"/>
                <w:b/>
                <w:sz w:val="12"/>
                <w:szCs w:val="16"/>
                <w:lang w:eastAsia="de-DE"/>
              </w:rPr>
              <w:t>Unterrichts</w:t>
            </w:r>
            <w:r w:rsidR="001C6512" w:rsidRPr="00181BF7">
              <w:rPr>
                <w:rFonts w:ascii="Verdana" w:hAnsi="Verdana" w:cs="Arial"/>
                <w:b/>
                <w:sz w:val="12"/>
                <w:szCs w:val="16"/>
                <w:lang w:eastAsia="de-DE"/>
              </w:rPr>
              <w:softHyphen/>
            </w:r>
            <w:r w:rsidRPr="00181BF7">
              <w:rPr>
                <w:rFonts w:ascii="Verdana" w:hAnsi="Verdana" w:cs="Arial"/>
                <w:b/>
                <w:sz w:val="12"/>
                <w:szCs w:val="16"/>
                <w:lang w:eastAsia="de-DE"/>
              </w:rPr>
              <w:t>zeit</w:t>
            </w:r>
          </w:p>
        </w:tc>
        <w:tc>
          <w:tcPr>
            <w:tcW w:w="1701" w:type="dxa"/>
            <w:gridSpan w:val="2"/>
            <w:tcBorders>
              <w:bottom w:val="single" w:sz="18" w:space="0" w:color="auto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14:paraId="1212094F" w14:textId="77777777" w:rsidR="00CC12CA" w:rsidRPr="006B260F" w:rsidRDefault="00CC12CA" w:rsidP="00181BF7">
            <w:pPr>
              <w:tabs>
                <w:tab w:val="left" w:pos="1135"/>
              </w:tabs>
              <w:suppressAutoHyphens w:val="0"/>
              <w:jc w:val="center"/>
              <w:rPr>
                <w:rFonts w:ascii="Verdana" w:hAnsi="Verdana" w:cs="Arial"/>
                <w:b/>
                <w:sz w:val="12"/>
                <w:szCs w:val="16"/>
                <w:lang w:eastAsia="de-DE"/>
              </w:rPr>
            </w:pPr>
            <w:r w:rsidRPr="006B260F">
              <w:rPr>
                <w:rFonts w:ascii="Verdana" w:hAnsi="Verdana" w:cs="Arial"/>
                <w:b/>
                <w:sz w:val="12"/>
                <w:szCs w:val="14"/>
                <w:lang w:eastAsia="de-DE"/>
              </w:rPr>
              <w:t>Tage in</w:t>
            </w:r>
            <w:r w:rsidRPr="006B260F">
              <w:rPr>
                <w:rFonts w:ascii="Verdana" w:hAnsi="Verdana" w:cs="Arial"/>
                <w:b/>
                <w:sz w:val="12"/>
                <w:szCs w:val="16"/>
                <w:lang w:eastAsia="de-DE"/>
              </w:rPr>
              <w:t xml:space="preserve"> </w:t>
            </w:r>
            <w:r w:rsidRPr="006B260F">
              <w:rPr>
                <w:rFonts w:ascii="Verdana" w:hAnsi="Verdana" w:cs="Arial"/>
                <w:b/>
                <w:sz w:val="12"/>
                <w:szCs w:val="18"/>
                <w:lang w:eastAsia="de-DE"/>
              </w:rPr>
              <w:t>unterrichts</w:t>
            </w:r>
            <w:r w:rsidR="00181BF7" w:rsidRPr="006B260F">
              <w:rPr>
                <w:rFonts w:ascii="Verdana" w:hAnsi="Verdana" w:cs="Arial"/>
                <w:b/>
                <w:sz w:val="12"/>
                <w:szCs w:val="18"/>
                <w:lang w:eastAsia="de-DE"/>
              </w:rPr>
              <w:softHyphen/>
            </w:r>
            <w:r w:rsidRPr="006B260F">
              <w:rPr>
                <w:rFonts w:ascii="Verdana" w:hAnsi="Verdana" w:cs="Arial"/>
                <w:b/>
                <w:sz w:val="12"/>
                <w:szCs w:val="18"/>
                <w:lang w:eastAsia="de-DE"/>
              </w:rPr>
              <w:t>freier</w:t>
            </w:r>
            <w:r w:rsidRPr="006B260F">
              <w:rPr>
                <w:rFonts w:ascii="Verdana" w:hAnsi="Verdana" w:cs="Arial"/>
                <w:b/>
                <w:sz w:val="12"/>
                <w:szCs w:val="16"/>
                <w:lang w:eastAsia="de-DE"/>
              </w:rPr>
              <w:t xml:space="preserve"> </w:t>
            </w:r>
            <w:r w:rsidRPr="006B260F">
              <w:rPr>
                <w:rFonts w:ascii="Verdana" w:hAnsi="Verdana" w:cs="Arial"/>
                <w:b/>
                <w:sz w:val="12"/>
                <w:szCs w:val="18"/>
                <w:lang w:eastAsia="de-DE"/>
              </w:rPr>
              <w:t xml:space="preserve">Zeit </w:t>
            </w:r>
            <w:r w:rsidR="00181BF7" w:rsidRPr="006B260F">
              <w:rPr>
                <w:rFonts w:ascii="Verdana" w:hAnsi="Verdana" w:cs="Arial"/>
                <w:b/>
                <w:sz w:val="12"/>
                <w:szCs w:val="14"/>
                <w:lang w:eastAsia="de-DE"/>
              </w:rPr>
              <w:t>(Ferien/Wochen</w:t>
            </w:r>
            <w:r w:rsidR="00181BF7" w:rsidRPr="006B260F">
              <w:rPr>
                <w:rFonts w:ascii="Verdana" w:hAnsi="Verdana" w:cs="Arial"/>
                <w:b/>
                <w:sz w:val="12"/>
                <w:szCs w:val="14"/>
                <w:lang w:eastAsia="de-DE"/>
              </w:rPr>
              <w:softHyphen/>
            </w:r>
            <w:r w:rsidRPr="006B260F">
              <w:rPr>
                <w:rFonts w:ascii="Verdana" w:hAnsi="Verdana" w:cs="Arial"/>
                <w:b/>
                <w:sz w:val="12"/>
                <w:szCs w:val="14"/>
                <w:lang w:eastAsia="de-DE"/>
              </w:rPr>
              <w:t>ende,</w:t>
            </w:r>
            <w:r w:rsidR="00181BF7" w:rsidRPr="006B260F">
              <w:rPr>
                <w:rFonts w:ascii="Verdana" w:hAnsi="Verdana" w:cs="Arial"/>
                <w:b/>
                <w:sz w:val="12"/>
                <w:szCs w:val="14"/>
                <w:lang w:eastAsia="de-DE"/>
              </w:rPr>
              <w:t xml:space="preserve"> </w:t>
            </w:r>
            <w:r w:rsidRPr="006B260F">
              <w:rPr>
                <w:rFonts w:ascii="Verdana" w:hAnsi="Verdana" w:cs="Arial"/>
                <w:b/>
                <w:sz w:val="12"/>
                <w:szCs w:val="14"/>
                <w:lang w:eastAsia="de-DE"/>
              </w:rPr>
              <w:t>…)</w:t>
            </w:r>
          </w:p>
        </w:tc>
      </w:tr>
      <w:tr w:rsidR="00F305CC" w:rsidRPr="003A2CCE" w14:paraId="3CDA94AC" w14:textId="77777777" w:rsidTr="00BB1397">
        <w:trPr>
          <w:trHeight w:val="506"/>
        </w:trPr>
        <w:tc>
          <w:tcPr>
            <w:tcW w:w="3686" w:type="dxa"/>
            <w:tcMar>
              <w:left w:w="57" w:type="dxa"/>
              <w:right w:w="57" w:type="dxa"/>
            </w:tcMar>
            <w:vAlign w:val="center"/>
          </w:tcPr>
          <w:p w14:paraId="4DA415E7" w14:textId="77777777" w:rsidR="00F305CC" w:rsidRDefault="00F305CC" w:rsidP="00F305CC">
            <w:pPr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HLG ADM - BLOCK 1:</w:t>
            </w:r>
          </w:p>
          <w:p w14:paraId="2AE90C2C" w14:textId="77777777" w:rsidR="00F305CC" w:rsidRPr="008F4F8F" w:rsidRDefault="00F305CC" w:rsidP="00F305CC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8F4F8F">
              <w:rPr>
                <w:rFonts w:ascii="Arial" w:hAnsi="Arial" w:cs="Arial"/>
                <w:b/>
                <w:sz w:val="20"/>
                <w:szCs w:val="20"/>
              </w:rPr>
              <w:t>Einführung in UNTIS</w:t>
            </w:r>
          </w:p>
          <w:p w14:paraId="4984B1E0" w14:textId="77777777" w:rsidR="00F305CC" w:rsidRPr="003A2CCE" w:rsidRDefault="00F305CC" w:rsidP="00F305CC">
            <w:pPr>
              <w:suppressAutoHyphens w:val="0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 w:rsidRPr="008F4F8F">
              <w:rPr>
                <w:rFonts w:cs="Arial"/>
                <w:b/>
                <w:sz w:val="20"/>
                <w:szCs w:val="20"/>
              </w:rPr>
              <w:t xml:space="preserve">Einführung in </w:t>
            </w:r>
            <w:r w:rsidRPr="008F4F8F">
              <w:rPr>
                <w:rFonts w:cs="Arial"/>
                <w:b/>
                <w:caps/>
                <w:sz w:val="20"/>
                <w:szCs w:val="20"/>
              </w:rPr>
              <w:t>Sokrates</w:t>
            </w:r>
            <w:r w:rsidRPr="008F4F8F">
              <w:rPr>
                <w:rFonts w:cs="Arial"/>
                <w:b/>
                <w:sz w:val="20"/>
                <w:szCs w:val="20"/>
              </w:rPr>
              <w:t xml:space="preserve"> BUND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14:paraId="02A8B991" w14:textId="77777777" w:rsidR="00F305CC" w:rsidRPr="003A2CCE" w:rsidRDefault="00F305CC" w:rsidP="00F305CC">
            <w:pPr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40</w:t>
            </w:r>
            <w:r w:rsidRPr="003A2CCE"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  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1DE3A554" w14:textId="613AF0D8" w:rsidR="00F305CC" w:rsidRPr="006B260F" w:rsidRDefault="00602751" w:rsidP="00F305CC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1</w:t>
            </w:r>
            <w:r w:rsidR="00440D0C">
              <w:rPr>
                <w:rFonts w:ascii="Verdana" w:hAnsi="Verdana" w:cs="Arial"/>
                <w:sz w:val="16"/>
                <w:szCs w:val="16"/>
                <w:lang w:eastAsia="de-DE"/>
              </w:rPr>
              <w:t>8</w:t>
            </w:r>
            <w:r>
              <w:rPr>
                <w:rFonts w:ascii="Verdana" w:hAnsi="Verdana" w:cs="Arial"/>
                <w:sz w:val="16"/>
                <w:szCs w:val="16"/>
                <w:lang w:eastAsia="de-DE"/>
              </w:rPr>
              <w:t>.-</w:t>
            </w:r>
            <w:r w:rsidR="00440D0C">
              <w:rPr>
                <w:rFonts w:ascii="Verdana" w:hAnsi="Verdana" w:cs="Arial"/>
                <w:sz w:val="16"/>
                <w:szCs w:val="16"/>
                <w:lang w:eastAsia="de-DE"/>
              </w:rPr>
              <w:t>22</w:t>
            </w:r>
            <w:r w:rsidR="00F31AD1"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. </w:t>
            </w:r>
            <w:r w:rsidR="00440D0C">
              <w:rPr>
                <w:rFonts w:ascii="Verdana" w:hAnsi="Verdana" w:cs="Arial"/>
                <w:sz w:val="16"/>
                <w:szCs w:val="16"/>
                <w:lang w:eastAsia="de-DE"/>
              </w:rPr>
              <w:t>November</w:t>
            </w:r>
            <w:r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 202</w:t>
            </w:r>
            <w:r w:rsidR="00440D0C">
              <w:rPr>
                <w:rFonts w:ascii="Verdana" w:hAnsi="Verdana" w:cs="Arial"/>
                <w:sz w:val="16"/>
                <w:szCs w:val="16"/>
                <w:lang w:eastAsia="de-DE"/>
              </w:rPr>
              <w:t>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414A3D18" w14:textId="5152E375" w:rsidR="00F305CC" w:rsidRPr="00B53471" w:rsidRDefault="00440D0C" w:rsidP="00F305CC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WS24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58168753" w14:textId="7B17C234" w:rsidR="00F305CC" w:rsidRPr="003A2CCE" w:rsidRDefault="00602751" w:rsidP="00597AFC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5</w:t>
            </w: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  <w:vAlign w:val="center"/>
          </w:tcPr>
          <w:p w14:paraId="73527189" w14:textId="724BC1F3" w:rsidR="00F305CC" w:rsidRPr="00BA1521" w:rsidRDefault="00602751" w:rsidP="00F305CC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0</w:t>
            </w:r>
          </w:p>
        </w:tc>
      </w:tr>
      <w:tr w:rsidR="00F305CC" w:rsidRPr="003A2CCE" w14:paraId="59B339F2" w14:textId="77777777" w:rsidTr="00BB1397">
        <w:trPr>
          <w:trHeight w:val="566"/>
        </w:trPr>
        <w:tc>
          <w:tcPr>
            <w:tcW w:w="3686" w:type="dxa"/>
            <w:tcMar>
              <w:left w:w="57" w:type="dxa"/>
              <w:right w:w="57" w:type="dxa"/>
            </w:tcMar>
            <w:vAlign w:val="center"/>
          </w:tcPr>
          <w:p w14:paraId="288666B9" w14:textId="77777777" w:rsidR="00F305CC" w:rsidRDefault="00F305CC" w:rsidP="00F305CC">
            <w:pPr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HLG ADM - BLOCK 2:</w:t>
            </w:r>
          </w:p>
          <w:p w14:paraId="471F91B0" w14:textId="77777777" w:rsidR="00F305CC" w:rsidRPr="00357823" w:rsidRDefault="00F305CC" w:rsidP="00F305CC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57823">
              <w:rPr>
                <w:rFonts w:ascii="Arial" w:hAnsi="Arial" w:cs="Arial"/>
                <w:b/>
                <w:sz w:val="20"/>
                <w:szCs w:val="20"/>
              </w:rPr>
              <w:t>Schul</w:t>
            </w:r>
            <w:proofErr w:type="spellEnd"/>
            <w:r w:rsidRPr="00357823">
              <w:rPr>
                <w:rFonts w:ascii="Cambria Math" w:hAnsi="Cambria Math" w:cs="Cambria Math"/>
                <w:b/>
                <w:sz w:val="20"/>
                <w:szCs w:val="20"/>
              </w:rPr>
              <w:t>‐</w:t>
            </w:r>
            <w:r w:rsidRPr="00357823">
              <w:rPr>
                <w:rFonts w:ascii="Arial" w:hAnsi="Arial" w:cs="Arial"/>
                <w:b/>
                <w:sz w:val="20"/>
                <w:szCs w:val="20"/>
              </w:rPr>
              <w:t xml:space="preserve"> und Besoldungsrecht (</w:t>
            </w:r>
            <w:r w:rsidRPr="00357823">
              <w:rPr>
                <w:rFonts w:ascii="Arial" w:hAnsi="Arial" w:cs="Arial"/>
                <w:b/>
                <w:bCs/>
                <w:sz w:val="20"/>
                <w:szCs w:val="20"/>
              </w:rPr>
              <w:t>Projektarbeit</w:t>
            </w:r>
            <w:r w:rsidRPr="00357823">
              <w:rPr>
                <w:rFonts w:ascii="Arial" w:hAnsi="Arial" w:cs="Arial"/>
                <w:b/>
                <w:sz w:val="20"/>
                <w:szCs w:val="20"/>
              </w:rPr>
              <w:t xml:space="preserve"> Recht)</w:t>
            </w:r>
          </w:p>
          <w:p w14:paraId="2124D58C" w14:textId="77777777" w:rsidR="00F305CC" w:rsidRPr="00357823" w:rsidRDefault="00F305CC" w:rsidP="00F305CC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357823">
              <w:rPr>
                <w:rFonts w:ascii="Arial" w:hAnsi="Arial" w:cs="Arial"/>
                <w:b/>
                <w:sz w:val="20"/>
                <w:szCs w:val="20"/>
              </w:rPr>
              <w:t>Portal/PIS/SAP</w:t>
            </w:r>
          </w:p>
          <w:p w14:paraId="1D210FB6" w14:textId="77777777" w:rsidR="00F305CC" w:rsidRPr="00357823" w:rsidRDefault="00F305CC" w:rsidP="00F305CC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357823">
              <w:rPr>
                <w:rFonts w:ascii="Arial" w:hAnsi="Arial" w:cs="Arial"/>
                <w:b/>
                <w:sz w:val="20"/>
                <w:szCs w:val="20"/>
              </w:rPr>
              <w:t>Kommunikation</w:t>
            </w:r>
          </w:p>
          <w:p w14:paraId="18648745" w14:textId="77777777" w:rsidR="00F305CC" w:rsidRPr="003A2CCE" w:rsidRDefault="00F305CC" w:rsidP="00F305CC">
            <w:pPr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 w:rsidRPr="00357823">
              <w:rPr>
                <w:rFonts w:cs="Arial"/>
                <w:b/>
                <w:sz w:val="20"/>
                <w:szCs w:val="20"/>
              </w:rPr>
              <w:t>PH</w:t>
            </w:r>
            <w:r w:rsidRPr="00357823">
              <w:rPr>
                <w:rFonts w:ascii="Cambria Math" w:hAnsi="Cambria Math" w:cs="Cambria Math"/>
                <w:b/>
                <w:sz w:val="20"/>
                <w:szCs w:val="20"/>
              </w:rPr>
              <w:t>‐</w:t>
            </w:r>
            <w:r w:rsidRPr="00357823">
              <w:rPr>
                <w:rFonts w:cs="Arial"/>
                <w:b/>
                <w:sz w:val="20"/>
                <w:szCs w:val="20"/>
              </w:rPr>
              <w:t>Online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14:paraId="63A626D9" w14:textId="77777777" w:rsidR="00F305CC" w:rsidRPr="003A2CCE" w:rsidRDefault="00F305CC" w:rsidP="00F305CC">
            <w:pPr>
              <w:suppressAutoHyphens w:val="0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40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782D494A" w14:textId="7CE86823" w:rsidR="00F305CC" w:rsidRPr="006B260F" w:rsidRDefault="00602751" w:rsidP="0060275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10.-14</w:t>
            </w:r>
            <w:r w:rsidR="00F31AD1"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. </w:t>
            </w:r>
            <w:r w:rsidR="00440D0C">
              <w:rPr>
                <w:rFonts w:ascii="Verdana" w:hAnsi="Verdana" w:cs="Arial"/>
                <w:sz w:val="16"/>
                <w:szCs w:val="16"/>
                <w:lang w:eastAsia="de-DE"/>
              </w:rPr>
              <w:t>März</w:t>
            </w:r>
            <w:r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 202</w:t>
            </w:r>
            <w:r w:rsidR="00440D0C">
              <w:rPr>
                <w:rFonts w:ascii="Verdana" w:hAnsi="Verdana" w:cs="Arial"/>
                <w:sz w:val="16"/>
                <w:szCs w:val="16"/>
                <w:lang w:eastAsia="de-DE"/>
              </w:rPr>
              <w:t>5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7C61A2C0" w14:textId="0F313C37" w:rsidR="00F305CC" w:rsidRPr="00B53471" w:rsidRDefault="00602751" w:rsidP="00F305CC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SS2</w:t>
            </w:r>
            <w:r w:rsidR="00440D0C">
              <w:rPr>
                <w:rFonts w:ascii="Verdana" w:hAnsi="Verdana" w:cs="Arial"/>
                <w:sz w:val="16"/>
                <w:szCs w:val="16"/>
                <w:lang w:eastAsia="de-DE"/>
              </w:rPr>
              <w:t>5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48AD9E27" w14:textId="14F94394" w:rsidR="00F305CC" w:rsidRPr="003A2CCE" w:rsidRDefault="00440D0C" w:rsidP="00F305CC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5</w:t>
            </w: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  <w:vAlign w:val="center"/>
          </w:tcPr>
          <w:p w14:paraId="4799287E" w14:textId="200A1D3B" w:rsidR="00F305CC" w:rsidRPr="00BA1521" w:rsidRDefault="00440D0C" w:rsidP="00F305CC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0</w:t>
            </w:r>
          </w:p>
        </w:tc>
      </w:tr>
      <w:tr w:rsidR="00F305CC" w:rsidRPr="003A2CCE" w14:paraId="6B888701" w14:textId="77777777" w:rsidTr="00BB1397">
        <w:trPr>
          <w:trHeight w:val="546"/>
        </w:trPr>
        <w:tc>
          <w:tcPr>
            <w:tcW w:w="3686" w:type="dxa"/>
            <w:tcMar>
              <w:left w:w="57" w:type="dxa"/>
              <w:right w:w="57" w:type="dxa"/>
            </w:tcMar>
            <w:vAlign w:val="center"/>
          </w:tcPr>
          <w:p w14:paraId="4BC2E064" w14:textId="77777777" w:rsidR="00F305CC" w:rsidRDefault="00F305CC" w:rsidP="00F305C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HLG ADM - BLOCK 3:</w:t>
            </w:r>
          </w:p>
          <w:p w14:paraId="0E273040" w14:textId="77777777" w:rsidR="00F305CC" w:rsidRPr="00357823" w:rsidRDefault="00F305CC" w:rsidP="00F305CC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357823">
              <w:rPr>
                <w:rFonts w:ascii="Arial" w:hAnsi="Arial" w:cs="Arial"/>
                <w:b/>
                <w:sz w:val="20"/>
                <w:szCs w:val="20"/>
              </w:rPr>
              <w:t>Vertiefung UNTIS</w:t>
            </w:r>
          </w:p>
          <w:p w14:paraId="1072CB83" w14:textId="77777777" w:rsidR="00F305CC" w:rsidRPr="003A2CCE" w:rsidRDefault="00F305CC" w:rsidP="00F305CC">
            <w:pPr>
              <w:tabs>
                <w:tab w:val="num" w:pos="470"/>
              </w:tabs>
              <w:suppressAutoHyphens w:val="0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 w:rsidRPr="00357823">
              <w:rPr>
                <w:rFonts w:cs="Arial"/>
                <w:b/>
                <w:sz w:val="20"/>
                <w:szCs w:val="20"/>
              </w:rPr>
              <w:t xml:space="preserve">Vertiefung </w:t>
            </w:r>
            <w:r w:rsidRPr="00357823">
              <w:rPr>
                <w:rFonts w:cs="Arial"/>
                <w:b/>
                <w:caps/>
                <w:sz w:val="20"/>
                <w:szCs w:val="20"/>
              </w:rPr>
              <w:t>Sokrates Bund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F62647" w14:textId="77777777" w:rsidR="00F305CC" w:rsidRPr="003A2CCE" w:rsidRDefault="00F305CC" w:rsidP="00F305CC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27226B" w14:textId="6551B699" w:rsidR="00F305CC" w:rsidRPr="006B260F" w:rsidRDefault="00440D0C" w:rsidP="00F305CC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7</w:t>
            </w:r>
            <w:r w:rsidR="00D47B80">
              <w:rPr>
                <w:rFonts w:ascii="Verdana" w:hAnsi="Verdana" w:cs="Arial"/>
                <w:sz w:val="16"/>
                <w:szCs w:val="16"/>
                <w:lang w:eastAsia="de-DE"/>
              </w:rPr>
              <w:t>.-1</w:t>
            </w:r>
            <w:r>
              <w:rPr>
                <w:rFonts w:ascii="Verdana" w:hAnsi="Verdana" w:cs="Arial"/>
                <w:sz w:val="16"/>
                <w:szCs w:val="16"/>
                <w:lang w:eastAsia="de-DE"/>
              </w:rPr>
              <w:t>1</w:t>
            </w:r>
            <w:r w:rsidR="00F31AD1"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. </w:t>
            </w:r>
            <w:r>
              <w:rPr>
                <w:rFonts w:ascii="Verdana" w:hAnsi="Verdana" w:cs="Arial"/>
                <w:sz w:val="16"/>
                <w:szCs w:val="16"/>
                <w:lang w:eastAsia="de-DE"/>
              </w:rPr>
              <w:t>Juli</w:t>
            </w:r>
            <w:r w:rsidR="00602751"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 202</w:t>
            </w:r>
            <w:r>
              <w:rPr>
                <w:rFonts w:ascii="Verdana" w:hAnsi="Verdana" w:cs="Arial"/>
                <w:sz w:val="16"/>
                <w:szCs w:val="16"/>
                <w:lang w:eastAsia="de-DE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605EA7" w14:textId="183D65A3" w:rsidR="00F305CC" w:rsidRPr="00B53471" w:rsidRDefault="00440D0C" w:rsidP="00F305CC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S</w:t>
            </w:r>
            <w:r w:rsidR="00CF4E7E">
              <w:rPr>
                <w:rFonts w:ascii="Verdana" w:hAnsi="Verdana" w:cs="Arial"/>
                <w:sz w:val="16"/>
                <w:szCs w:val="16"/>
                <w:lang w:eastAsia="de-DE"/>
              </w:rPr>
              <w:t>S2</w:t>
            </w:r>
            <w:r>
              <w:rPr>
                <w:rFonts w:ascii="Verdana" w:hAnsi="Verdana" w:cs="Arial"/>
                <w:sz w:val="16"/>
                <w:szCs w:val="16"/>
                <w:lang w:eastAsia="de-DE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1C0935" w14:textId="1E26A1C7" w:rsidR="00F305CC" w:rsidRPr="003A2CCE" w:rsidRDefault="00440D0C" w:rsidP="00F305CC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99F63E" w14:textId="385562D9" w:rsidR="00F305CC" w:rsidRPr="00BA1521" w:rsidRDefault="00491DD7" w:rsidP="00F305CC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4,5</w:t>
            </w:r>
            <w:bookmarkStart w:id="0" w:name="_GoBack"/>
            <w:bookmarkEnd w:id="0"/>
          </w:p>
        </w:tc>
      </w:tr>
      <w:tr w:rsidR="00F305CC" w:rsidRPr="003A2CCE" w14:paraId="37164549" w14:textId="77777777" w:rsidTr="00BB1397">
        <w:trPr>
          <w:trHeight w:val="546"/>
        </w:trPr>
        <w:tc>
          <w:tcPr>
            <w:tcW w:w="3686" w:type="dxa"/>
            <w:tcMar>
              <w:left w:w="57" w:type="dxa"/>
              <w:right w:w="57" w:type="dxa"/>
            </w:tcMar>
            <w:vAlign w:val="center"/>
          </w:tcPr>
          <w:p w14:paraId="6FB03370" w14:textId="77777777" w:rsidR="00F305CC" w:rsidRDefault="00F305CC" w:rsidP="00F305CC">
            <w:pPr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HLG ADM - BLOCK 4:</w:t>
            </w:r>
          </w:p>
          <w:p w14:paraId="55B2361D" w14:textId="77777777" w:rsidR="00F305CC" w:rsidRPr="00357823" w:rsidRDefault="00F305CC" w:rsidP="00F305CC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7823">
              <w:rPr>
                <w:rFonts w:ascii="Arial" w:hAnsi="Arial" w:cs="Arial"/>
                <w:b/>
                <w:bCs/>
                <w:sz w:val="20"/>
                <w:szCs w:val="20"/>
              </w:rPr>
              <w:t>UNTIS nach Schularten</w:t>
            </w:r>
          </w:p>
          <w:p w14:paraId="30D2DC10" w14:textId="77777777" w:rsidR="00F305CC" w:rsidRPr="00357823" w:rsidRDefault="00F305CC" w:rsidP="00F305CC">
            <w:pPr>
              <w:pStyle w:val="KeinLeerraum"/>
              <w:rPr>
                <w:rFonts w:ascii="Arial" w:hAnsi="Arial" w:cs="Arial"/>
                <w:bCs/>
                <w:sz w:val="20"/>
                <w:szCs w:val="20"/>
              </w:rPr>
            </w:pPr>
            <w:r w:rsidRPr="00357823">
              <w:rPr>
                <w:rFonts w:ascii="Arial" w:hAnsi="Arial" w:cs="Arial"/>
                <w:b/>
                <w:bCs/>
                <w:sz w:val="20"/>
                <w:szCs w:val="20"/>
              </w:rPr>
              <w:t>SOKRATES BUND nach Schularten (Projektarbeit SOKRATES BUND)</w:t>
            </w:r>
          </w:p>
          <w:p w14:paraId="24513060" w14:textId="77777777" w:rsidR="00F305CC" w:rsidRDefault="00F305CC" w:rsidP="00F305CC">
            <w:pPr>
              <w:rPr>
                <w:rFonts w:cs="Arial"/>
                <w:b/>
                <w:sz w:val="20"/>
                <w:szCs w:val="20"/>
              </w:rPr>
            </w:pPr>
            <w:r w:rsidRPr="00357823">
              <w:rPr>
                <w:rFonts w:cs="Arial"/>
                <w:b/>
                <w:bCs/>
                <w:sz w:val="20"/>
                <w:szCs w:val="20"/>
              </w:rPr>
              <w:t>Hospitationen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9B98F31" w14:textId="77777777" w:rsidR="00F305CC" w:rsidRPr="003A2CCE" w:rsidRDefault="00F305CC" w:rsidP="00F305CC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B72D1B" w14:textId="2F0BE032" w:rsidR="00F305CC" w:rsidRPr="006B260F" w:rsidRDefault="00602751" w:rsidP="00F305CC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1</w:t>
            </w:r>
            <w:r w:rsidR="00440D0C">
              <w:rPr>
                <w:rFonts w:ascii="Verdana" w:hAnsi="Verdana" w:cs="Arial"/>
                <w:sz w:val="16"/>
                <w:szCs w:val="16"/>
                <w:lang w:eastAsia="de-DE"/>
              </w:rPr>
              <w:t>7</w:t>
            </w:r>
            <w:r>
              <w:rPr>
                <w:rFonts w:ascii="Verdana" w:hAnsi="Verdana" w:cs="Arial"/>
                <w:sz w:val="16"/>
                <w:szCs w:val="16"/>
                <w:lang w:eastAsia="de-DE"/>
              </w:rPr>
              <w:t>.-</w:t>
            </w:r>
            <w:r w:rsidR="00440D0C">
              <w:rPr>
                <w:rFonts w:ascii="Verdana" w:hAnsi="Verdana" w:cs="Arial"/>
                <w:sz w:val="16"/>
                <w:szCs w:val="16"/>
                <w:lang w:eastAsia="de-DE"/>
              </w:rPr>
              <w:t>2</w:t>
            </w:r>
            <w:r w:rsidR="00491DD7">
              <w:rPr>
                <w:rFonts w:ascii="Verdana" w:hAnsi="Verdana" w:cs="Arial"/>
                <w:sz w:val="16"/>
                <w:szCs w:val="16"/>
                <w:lang w:eastAsia="de-DE"/>
              </w:rPr>
              <w:t>1</w:t>
            </w:r>
            <w:r w:rsidR="00F31AD1"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. </w:t>
            </w:r>
            <w:r w:rsidR="00440D0C">
              <w:rPr>
                <w:rFonts w:ascii="Verdana" w:hAnsi="Verdana" w:cs="Arial"/>
                <w:sz w:val="16"/>
                <w:szCs w:val="16"/>
                <w:lang w:eastAsia="de-DE"/>
              </w:rPr>
              <w:t>November</w:t>
            </w:r>
            <w:r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 202</w:t>
            </w:r>
            <w:r w:rsidR="00440D0C">
              <w:rPr>
                <w:rFonts w:ascii="Verdana" w:hAnsi="Verdana" w:cs="Arial"/>
                <w:sz w:val="16"/>
                <w:szCs w:val="16"/>
                <w:lang w:eastAsia="de-DE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4A4AA4" w14:textId="315742E8" w:rsidR="00F305CC" w:rsidRPr="00B53471" w:rsidRDefault="00F305CC" w:rsidP="0060275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SS2</w:t>
            </w:r>
            <w:r w:rsidR="00440D0C">
              <w:rPr>
                <w:rFonts w:ascii="Verdana" w:hAnsi="Verdana" w:cs="Arial"/>
                <w:sz w:val="16"/>
                <w:szCs w:val="16"/>
                <w:lang w:eastAsia="de-DE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1E234A" w14:textId="767DFFC3" w:rsidR="00F305CC" w:rsidRPr="003A2CCE" w:rsidRDefault="00491DD7" w:rsidP="00F305CC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4,5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3C79B6" w14:textId="3DABCC07" w:rsidR="00F305CC" w:rsidRPr="00BA1521" w:rsidRDefault="00602751" w:rsidP="00F305CC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0</w:t>
            </w:r>
          </w:p>
        </w:tc>
      </w:tr>
      <w:tr w:rsidR="00F305CC" w:rsidRPr="003A2CCE" w14:paraId="77676657" w14:textId="77777777" w:rsidTr="00BB1397">
        <w:trPr>
          <w:trHeight w:val="546"/>
        </w:trPr>
        <w:tc>
          <w:tcPr>
            <w:tcW w:w="3686" w:type="dxa"/>
            <w:tcMar>
              <w:left w:w="57" w:type="dxa"/>
              <w:right w:w="57" w:type="dxa"/>
            </w:tcMar>
            <w:vAlign w:val="center"/>
          </w:tcPr>
          <w:p w14:paraId="6C6CE4CC" w14:textId="77777777" w:rsidR="00F305CC" w:rsidRDefault="00F305CC" w:rsidP="00F305CC">
            <w:pPr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HLG ADM - BLOCK 5:</w:t>
            </w:r>
          </w:p>
          <w:p w14:paraId="289259CD" w14:textId="77777777" w:rsidR="00F305CC" w:rsidRPr="00357823" w:rsidRDefault="00F305CC" w:rsidP="00F305CC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357823">
              <w:rPr>
                <w:rFonts w:ascii="Arial" w:hAnsi="Arial" w:cs="Arial"/>
                <w:b/>
                <w:sz w:val="20"/>
                <w:szCs w:val="20"/>
              </w:rPr>
              <w:t>Konfliktmanagement</w:t>
            </w:r>
          </w:p>
          <w:p w14:paraId="118BD256" w14:textId="77777777" w:rsidR="00F305CC" w:rsidRPr="00357823" w:rsidRDefault="00F305CC" w:rsidP="00F305CC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357823">
              <w:rPr>
                <w:rFonts w:ascii="Arial" w:hAnsi="Arial" w:cs="Arial"/>
                <w:b/>
                <w:sz w:val="20"/>
                <w:szCs w:val="20"/>
              </w:rPr>
              <w:t>Arbeitsorganisation und Prozessmanagement</w:t>
            </w:r>
          </w:p>
          <w:p w14:paraId="3C10DDF2" w14:textId="77777777" w:rsidR="00F305CC" w:rsidRPr="00357823" w:rsidRDefault="00F305CC" w:rsidP="00F305CC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357823">
              <w:rPr>
                <w:rFonts w:ascii="Arial" w:hAnsi="Arial" w:cs="Arial"/>
                <w:b/>
                <w:sz w:val="20"/>
                <w:szCs w:val="20"/>
              </w:rPr>
              <w:t>(Projektarbeit UNTIS)</w:t>
            </w:r>
          </w:p>
          <w:p w14:paraId="6E1F694C" w14:textId="77777777" w:rsidR="00F305CC" w:rsidRDefault="00F305CC" w:rsidP="00F305CC">
            <w:pPr>
              <w:rPr>
                <w:rFonts w:cs="Arial"/>
                <w:b/>
                <w:sz w:val="20"/>
                <w:szCs w:val="20"/>
              </w:rPr>
            </w:pPr>
            <w:r w:rsidRPr="00357823">
              <w:rPr>
                <w:rFonts w:cs="Arial"/>
                <w:b/>
                <w:sz w:val="20"/>
                <w:szCs w:val="20"/>
              </w:rPr>
              <w:t>Präsentation/Prüfung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6178763" w14:textId="77777777" w:rsidR="00F305CC" w:rsidRPr="003A2CCE" w:rsidRDefault="00F305CC" w:rsidP="00F305CC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B1C7B2" w14:textId="7CE723D5" w:rsidR="00F305CC" w:rsidRPr="006B260F" w:rsidRDefault="00440D0C" w:rsidP="0060275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9</w:t>
            </w:r>
            <w:r w:rsidR="00F31AD1">
              <w:rPr>
                <w:rFonts w:ascii="Verdana" w:hAnsi="Verdana" w:cs="Arial"/>
                <w:sz w:val="16"/>
                <w:szCs w:val="16"/>
                <w:lang w:eastAsia="de-DE"/>
              </w:rPr>
              <w:t>.-1</w:t>
            </w:r>
            <w:r>
              <w:rPr>
                <w:rFonts w:ascii="Verdana" w:hAnsi="Verdana" w:cs="Arial"/>
                <w:sz w:val="16"/>
                <w:szCs w:val="16"/>
                <w:lang w:eastAsia="de-DE"/>
              </w:rPr>
              <w:t>2</w:t>
            </w:r>
            <w:r w:rsidR="00F31AD1"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. </w:t>
            </w:r>
            <w:r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März </w:t>
            </w:r>
            <w:r w:rsidR="00602751">
              <w:rPr>
                <w:rFonts w:ascii="Verdana" w:hAnsi="Verdana" w:cs="Arial"/>
                <w:sz w:val="16"/>
                <w:szCs w:val="16"/>
                <w:lang w:eastAsia="de-DE"/>
              </w:rPr>
              <w:t>202</w:t>
            </w:r>
            <w:r>
              <w:rPr>
                <w:rFonts w:ascii="Verdana" w:hAnsi="Verdana" w:cs="Arial"/>
                <w:sz w:val="16"/>
                <w:szCs w:val="16"/>
                <w:lang w:eastAsia="de-DE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46AC44" w14:textId="6FDB9F4D" w:rsidR="00F305CC" w:rsidRPr="00B53471" w:rsidRDefault="00CF4E7E" w:rsidP="00F305CC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SS2</w:t>
            </w:r>
            <w:r w:rsidR="00440D0C">
              <w:rPr>
                <w:rFonts w:ascii="Verdana" w:hAnsi="Verdana" w:cs="Arial"/>
                <w:sz w:val="16"/>
                <w:szCs w:val="16"/>
                <w:lang w:eastAsia="de-DE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4B73CF" w14:textId="2B7E4073" w:rsidR="00F305CC" w:rsidRPr="003A2CCE" w:rsidRDefault="00440D0C" w:rsidP="00F305CC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4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A6B480" w14:textId="02A83897" w:rsidR="00F305CC" w:rsidRPr="00BA1521" w:rsidRDefault="00440D0C" w:rsidP="00F305CC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0</w:t>
            </w:r>
          </w:p>
        </w:tc>
      </w:tr>
      <w:tr w:rsidR="00815AC6" w:rsidRPr="00181BF7" w14:paraId="145E676C" w14:textId="77777777" w:rsidTr="00F305CC">
        <w:trPr>
          <w:trHeight w:val="312"/>
        </w:trPr>
        <w:tc>
          <w:tcPr>
            <w:tcW w:w="3686" w:type="dxa"/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</w:tcPr>
          <w:p w14:paraId="54CE219F" w14:textId="77777777" w:rsidR="00815AC6" w:rsidRPr="00181BF7" w:rsidRDefault="00815AC6" w:rsidP="00815AC6">
            <w:pPr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 w:rsidRPr="00181BF7">
              <w:rPr>
                <w:rFonts w:ascii="Verdana" w:hAnsi="Verdana" w:cs="Arial"/>
                <w:sz w:val="16"/>
                <w:szCs w:val="16"/>
                <w:lang w:eastAsia="de-DE"/>
              </w:rPr>
              <w:t>Summe Lehreinheiten à 45 Minuten: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</w:tcPr>
          <w:p w14:paraId="02ECC115" w14:textId="77777777" w:rsidR="00F305CC" w:rsidRDefault="00F305CC" w:rsidP="00F305CC">
            <w:pPr>
              <w:suppressAutoHyphens w:val="0"/>
              <w:jc w:val="center"/>
              <w:rPr>
                <w:rFonts w:ascii="Verdana" w:hAnsi="Verdana" w:cs="Arial"/>
                <w:szCs w:val="18"/>
                <w:lang w:eastAsia="de-DE"/>
              </w:rPr>
            </w:pPr>
            <w:r>
              <w:rPr>
                <w:rFonts w:ascii="Verdana" w:hAnsi="Verdana" w:cs="Arial"/>
                <w:szCs w:val="18"/>
                <w:lang w:eastAsia="de-DE"/>
              </w:rPr>
              <w:t>184LE a 45min</w:t>
            </w:r>
          </w:p>
          <w:p w14:paraId="4FB800D2" w14:textId="77777777" w:rsidR="00815AC6" w:rsidRPr="006B260F" w:rsidRDefault="00815AC6" w:rsidP="00F305CC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</w:tc>
        <w:tc>
          <w:tcPr>
            <w:tcW w:w="1843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610448FD" w14:textId="77777777" w:rsidR="00815AC6" w:rsidRPr="00181BF7" w:rsidRDefault="00815AC6" w:rsidP="00815AC6">
            <w:pPr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C70F470" w14:textId="77777777" w:rsidR="00815AC6" w:rsidRPr="00181BF7" w:rsidRDefault="00815AC6" w:rsidP="00181BF7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</w:tc>
      </w:tr>
      <w:tr w:rsidR="0017020D" w:rsidRPr="00181BF7" w14:paraId="5FCECEA6" w14:textId="77777777" w:rsidTr="00F305CC">
        <w:trPr>
          <w:trHeight w:val="312"/>
        </w:trPr>
        <w:tc>
          <w:tcPr>
            <w:tcW w:w="3686" w:type="dxa"/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</w:tcPr>
          <w:p w14:paraId="04B26218" w14:textId="77777777" w:rsidR="0017020D" w:rsidRPr="00181BF7" w:rsidRDefault="0017020D" w:rsidP="0017020D">
            <w:pPr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 w:rsidRPr="00181BF7">
              <w:rPr>
                <w:rFonts w:ascii="Verdana" w:hAnsi="Verdana" w:cs="Arial"/>
                <w:sz w:val="16"/>
                <w:szCs w:val="16"/>
                <w:lang w:eastAsia="de-DE"/>
              </w:rPr>
              <w:t>Umgerechnet in Stunden à 60 Minuten: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</w:tcPr>
          <w:p w14:paraId="4A69ED9D" w14:textId="77777777" w:rsidR="0017020D" w:rsidRPr="006B260F" w:rsidRDefault="00F305CC" w:rsidP="0017020D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Cs w:val="18"/>
                <w:lang w:eastAsia="de-DE"/>
              </w:rPr>
              <w:t>138LE a 60min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5CCD7108" w14:textId="77777777" w:rsidR="0017020D" w:rsidRPr="00181BF7" w:rsidRDefault="0017020D" w:rsidP="0017020D">
            <w:pPr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5076274E" w14:textId="77777777" w:rsidR="0017020D" w:rsidRPr="00181BF7" w:rsidRDefault="0017020D" w:rsidP="0017020D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</w:tc>
      </w:tr>
      <w:tr w:rsidR="0017020D" w:rsidRPr="003A2CCE" w14:paraId="44B95CE5" w14:textId="77777777" w:rsidTr="00F305CC">
        <w:trPr>
          <w:trHeight w:val="388"/>
        </w:trPr>
        <w:tc>
          <w:tcPr>
            <w:tcW w:w="36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BDAA50D" w14:textId="77777777" w:rsidR="0017020D" w:rsidRPr="003A2CCE" w:rsidRDefault="0017020D" w:rsidP="0017020D">
            <w:pPr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eastAsia="de-DE"/>
              </w:rPr>
            </w:pPr>
            <w:proofErr w:type="gramStart"/>
            <w:r w:rsidRPr="003A2CCE"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Selbststudienanteil  </w:t>
            </w:r>
            <w:r>
              <w:rPr>
                <w:rFonts w:ascii="Verdana" w:hAnsi="Verdana" w:cs="Arial"/>
                <w:sz w:val="16"/>
                <w:szCs w:val="16"/>
                <w:lang w:eastAsia="de-DE"/>
              </w:rPr>
              <w:t>(</w:t>
            </w:r>
            <w:proofErr w:type="gramEnd"/>
            <w:r>
              <w:rPr>
                <w:rFonts w:ascii="Verdana" w:hAnsi="Verdana" w:cs="Arial"/>
                <w:sz w:val="16"/>
                <w:szCs w:val="16"/>
                <w:lang w:eastAsia="de-DE"/>
              </w:rPr>
              <w:t>Transferaufgaben) à</w:t>
            </w:r>
            <w:r w:rsidRPr="003A2CCE"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 60</w:t>
            </w:r>
            <w:r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 Minuten</w:t>
            </w:r>
            <w:r w:rsidRPr="003A2CCE"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FAA908" w14:textId="77777777" w:rsidR="0017020D" w:rsidRPr="006B260F" w:rsidRDefault="00F305CC" w:rsidP="0017020D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Cs w:val="18"/>
                <w:lang w:eastAsia="de-DE"/>
              </w:rPr>
              <w:t>162 LE</w:t>
            </w: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433726C" w14:textId="77777777" w:rsidR="0017020D" w:rsidRPr="006B260F" w:rsidRDefault="0017020D" w:rsidP="0017020D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</w:tc>
      </w:tr>
      <w:tr w:rsidR="0017020D" w:rsidRPr="00181BF7" w14:paraId="013A155E" w14:textId="77777777" w:rsidTr="00F305CC">
        <w:trPr>
          <w:trHeight w:val="416"/>
        </w:trPr>
        <w:tc>
          <w:tcPr>
            <w:tcW w:w="3686" w:type="dxa"/>
            <w:tcBorders>
              <w:bottom w:val="single" w:sz="18" w:space="0" w:color="auto"/>
            </w:tcBorders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</w:tcPr>
          <w:p w14:paraId="162D97DC" w14:textId="77777777" w:rsidR="0017020D" w:rsidRDefault="0017020D" w:rsidP="0017020D">
            <w:pPr>
              <w:suppressAutoHyphens w:val="0"/>
              <w:jc w:val="left"/>
              <w:rPr>
                <w:rFonts w:ascii="Verdana" w:hAnsi="Verdana" w:cs="Arial"/>
                <w:b/>
                <w:sz w:val="16"/>
                <w:szCs w:val="16"/>
                <w:lang w:eastAsia="de-DE"/>
              </w:rPr>
            </w:pPr>
            <w:r w:rsidRPr="00181BF7">
              <w:rPr>
                <w:rFonts w:ascii="Verdana" w:hAnsi="Verdana" w:cs="Arial"/>
                <w:b/>
                <w:sz w:val="16"/>
                <w:szCs w:val="16"/>
                <w:lang w:eastAsia="de-DE"/>
              </w:rPr>
              <w:t xml:space="preserve">Stunden à 60 Minuten </w:t>
            </w:r>
          </w:p>
          <w:p w14:paraId="6E277E27" w14:textId="77777777" w:rsidR="0017020D" w:rsidRPr="00181BF7" w:rsidRDefault="0017020D" w:rsidP="0017020D">
            <w:pPr>
              <w:suppressAutoHyphens w:val="0"/>
              <w:jc w:val="left"/>
              <w:rPr>
                <w:rFonts w:ascii="Verdana" w:hAnsi="Verdana" w:cs="Arial"/>
                <w:b/>
                <w:sz w:val="16"/>
                <w:szCs w:val="16"/>
                <w:lang w:eastAsia="de-DE"/>
              </w:rPr>
            </w:pPr>
            <w:r w:rsidRPr="00181BF7">
              <w:rPr>
                <w:rFonts w:ascii="Verdana" w:hAnsi="Verdana" w:cs="Arial"/>
                <w:b/>
                <w:sz w:val="16"/>
                <w:szCs w:val="16"/>
                <w:lang w:eastAsia="de-DE"/>
              </w:rPr>
              <w:t>gesamt/ECTS</w:t>
            </w:r>
          </w:p>
        </w:tc>
        <w:tc>
          <w:tcPr>
            <w:tcW w:w="2835" w:type="dxa"/>
            <w:gridSpan w:val="3"/>
            <w:tcBorders>
              <w:bottom w:val="single" w:sz="18" w:space="0" w:color="auto"/>
            </w:tcBorders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</w:tcPr>
          <w:p w14:paraId="7C1F96F3" w14:textId="77777777" w:rsidR="0017020D" w:rsidRPr="006B260F" w:rsidRDefault="00F305CC" w:rsidP="0017020D">
            <w:pPr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b/>
                <w:szCs w:val="18"/>
                <w:lang w:eastAsia="de-DE"/>
              </w:rPr>
              <w:t>300LE / 12EC</w:t>
            </w:r>
          </w:p>
        </w:tc>
        <w:tc>
          <w:tcPr>
            <w:tcW w:w="2835" w:type="dxa"/>
            <w:gridSpan w:val="3"/>
            <w:tcBorders>
              <w:top w:val="nil"/>
              <w:bottom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EEE0FC" w14:textId="77777777" w:rsidR="0017020D" w:rsidRPr="00181BF7" w:rsidRDefault="0017020D" w:rsidP="0017020D">
            <w:pPr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de-DE"/>
              </w:rPr>
            </w:pPr>
          </w:p>
        </w:tc>
      </w:tr>
    </w:tbl>
    <w:p w14:paraId="2C526741" w14:textId="77777777" w:rsidR="00CC12CA" w:rsidRPr="003A2CCE" w:rsidRDefault="00CC12CA" w:rsidP="002F4AFF">
      <w:pPr>
        <w:rPr>
          <w:rFonts w:ascii="Verdana" w:hAnsi="Verdana"/>
          <w:b/>
          <w:color w:val="0000FF"/>
          <w:sz w:val="8"/>
          <w:szCs w:val="8"/>
        </w:rPr>
      </w:pPr>
    </w:p>
    <w:p w14:paraId="704FF39D" w14:textId="77777777" w:rsidR="002F4AFF" w:rsidRPr="003A2CCE" w:rsidRDefault="002F4AFF" w:rsidP="002F4AFF">
      <w:pPr>
        <w:rPr>
          <w:rFonts w:ascii="Verdana" w:hAnsi="Verdana"/>
          <w:b/>
          <w:color w:val="0000FF"/>
          <w:sz w:val="8"/>
          <w:szCs w:val="8"/>
        </w:rPr>
      </w:pPr>
    </w:p>
    <w:p w14:paraId="4641D2EC" w14:textId="77777777" w:rsidR="0083658F" w:rsidRPr="0023006C" w:rsidRDefault="0083658F" w:rsidP="00625646">
      <w:pPr>
        <w:pStyle w:val="Listenabsatz"/>
        <w:numPr>
          <w:ilvl w:val="0"/>
          <w:numId w:val="2"/>
        </w:numPr>
        <w:spacing w:after="80"/>
        <w:ind w:left="357" w:hanging="357"/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</w:pPr>
      <w:r w:rsidRPr="0023006C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>Ich erfülle die Zu</w:t>
      </w:r>
      <w:r w:rsidR="008E090E" w:rsidRPr="0023006C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>lassungs</w:t>
      </w:r>
      <w:r w:rsidRPr="0023006C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>voraussetzungen</w:t>
      </w:r>
      <w:r w:rsidR="00D912C4" w:rsidRPr="0023006C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>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14"/>
        <w:gridCol w:w="842"/>
      </w:tblGrid>
      <w:tr w:rsidR="00850262" w:rsidRPr="006B260F" w14:paraId="3C21B469" w14:textId="77777777" w:rsidTr="00F305CC">
        <w:trPr>
          <w:trHeight w:hRule="exact" w:val="483"/>
        </w:trPr>
        <w:tc>
          <w:tcPr>
            <w:tcW w:w="8514" w:type="dxa"/>
            <w:vAlign w:val="center"/>
          </w:tcPr>
          <w:p w14:paraId="664573C9" w14:textId="77777777" w:rsidR="00850262" w:rsidRPr="00FE5A11" w:rsidRDefault="00F305CC" w:rsidP="00850262">
            <w:pPr>
              <w:jc w:val="left"/>
              <w:rPr>
                <w:rFonts w:ascii="Verdana" w:hAnsi="Verdana"/>
                <w:sz w:val="16"/>
                <w:lang w:val="de-AT"/>
              </w:rPr>
            </w:pPr>
            <w:proofErr w:type="gramStart"/>
            <w:r w:rsidRPr="003A2CCE">
              <w:rPr>
                <w:rFonts w:ascii="Verdana" w:hAnsi="Verdana"/>
              </w:rPr>
              <w:t>Aufrechtes Lehrer</w:t>
            </w:r>
            <w:proofErr w:type="gramEnd"/>
            <w:r w:rsidRPr="003A2CCE">
              <w:rPr>
                <w:rFonts w:ascii="Verdana" w:hAnsi="Verdana"/>
              </w:rPr>
              <w:t>/</w:t>
            </w:r>
            <w:proofErr w:type="spellStart"/>
            <w:r w:rsidRPr="003A2CCE">
              <w:rPr>
                <w:rFonts w:ascii="Verdana" w:hAnsi="Verdana"/>
              </w:rPr>
              <w:t>innendienstverhältnis</w:t>
            </w:r>
            <w:proofErr w:type="spellEnd"/>
            <w:r w:rsidRPr="003A2CCE">
              <w:rPr>
                <w:rFonts w:ascii="Verdana" w:hAnsi="Verdana"/>
              </w:rPr>
              <w:t xml:space="preserve">, </w:t>
            </w:r>
            <w:r>
              <w:rPr>
                <w:rFonts w:ascii="Verdana" w:hAnsi="Verdana"/>
              </w:rPr>
              <w:t>Einsatz in der Administration durch Schulleitung vorgesehen</w:t>
            </w:r>
          </w:p>
        </w:tc>
        <w:tc>
          <w:tcPr>
            <w:tcW w:w="842" w:type="dxa"/>
            <w:vAlign w:val="center"/>
          </w:tcPr>
          <w:p w14:paraId="1177CDE0" w14:textId="77777777" w:rsidR="00850262" w:rsidRPr="00FE5A11" w:rsidRDefault="00F305CC" w:rsidP="00850262">
            <w:pPr>
              <w:jc w:val="center"/>
              <w:rPr>
                <w:rFonts w:ascii="Verdana" w:hAnsi="Verdana"/>
                <w:sz w:val="16"/>
                <w:lang w:val="de-AT"/>
              </w:rPr>
            </w:pPr>
            <w:r w:rsidRPr="003A2CCE">
              <w:rPr>
                <w:rFonts w:ascii="Verdana" w:hAnsi="Verdana" w:cs="Arial"/>
                <w:b/>
                <w:szCs w:val="18"/>
                <w:lang w:eastAsia="de-DE"/>
              </w:rPr>
              <w:t>O ja</w:t>
            </w:r>
          </w:p>
        </w:tc>
      </w:tr>
    </w:tbl>
    <w:p w14:paraId="7412F629" w14:textId="77777777" w:rsidR="00815AC6" w:rsidRDefault="00FE5A11" w:rsidP="00D31800">
      <w:pPr>
        <w:spacing w:before="120"/>
        <w:rPr>
          <w:rFonts w:ascii="Verdana" w:hAnsi="Verdana"/>
          <w:szCs w:val="18"/>
          <w:lang w:val="de-AT"/>
        </w:rPr>
      </w:pPr>
      <w:r w:rsidRPr="00D31800">
        <w:rPr>
          <w:rFonts w:ascii="Verdana" w:hAnsi="Verdana"/>
          <w:szCs w:val="18"/>
          <w:lang w:val="de-AT"/>
        </w:rPr>
        <w:t>Ich bin mit der Weitergabe meines Namens zur Vorreservierung etwaiger Quartiere einverstanden und nehme zur Kenntnis, dass die fixe Quartierbuchung ausschließlich mir selbst obliegt.</w:t>
      </w:r>
      <w:r w:rsidR="00D31800" w:rsidRPr="00D31800">
        <w:rPr>
          <w:rFonts w:ascii="Verdana" w:hAnsi="Verdana"/>
          <w:szCs w:val="18"/>
          <w:lang w:val="de-AT"/>
        </w:rPr>
        <w:t xml:space="preserve"> </w:t>
      </w:r>
    </w:p>
    <w:p w14:paraId="167A70D1" w14:textId="71D6119F" w:rsidR="00FE5A11" w:rsidRDefault="00D31800" w:rsidP="00815AC6">
      <w:pPr>
        <w:rPr>
          <w:rFonts w:ascii="Verdana" w:hAnsi="Verdana"/>
          <w:szCs w:val="18"/>
          <w:lang w:val="de-AT"/>
        </w:rPr>
      </w:pPr>
      <w:r w:rsidRPr="00D31800">
        <w:rPr>
          <w:rFonts w:ascii="Verdana" w:hAnsi="Verdana"/>
          <w:szCs w:val="18"/>
          <w:lang w:val="de-AT"/>
        </w:rPr>
        <w:t>Diese Zustimmung kann ich jederzeit widerrufen.</w:t>
      </w:r>
    </w:p>
    <w:p w14:paraId="3C6EE517" w14:textId="05578597" w:rsidR="00697A96" w:rsidRDefault="00697A96" w:rsidP="00815AC6">
      <w:pPr>
        <w:rPr>
          <w:rFonts w:ascii="Verdana" w:hAnsi="Verdana"/>
          <w:szCs w:val="18"/>
          <w:lang w:val="de-AT"/>
        </w:rPr>
      </w:pPr>
    </w:p>
    <w:p w14:paraId="09ACAA5B" w14:textId="401016E3" w:rsidR="00697A96" w:rsidRDefault="00697A96" w:rsidP="00815AC6">
      <w:pPr>
        <w:rPr>
          <w:rFonts w:ascii="Verdana" w:hAnsi="Verdana"/>
          <w:szCs w:val="18"/>
          <w:lang w:val="de-AT"/>
        </w:rPr>
      </w:pPr>
    </w:p>
    <w:p w14:paraId="444AD449" w14:textId="05BEDBD9" w:rsidR="00697A96" w:rsidRDefault="00697A96" w:rsidP="00815AC6">
      <w:pPr>
        <w:rPr>
          <w:rFonts w:ascii="Verdana" w:hAnsi="Verdana"/>
          <w:szCs w:val="18"/>
          <w:lang w:val="de-AT"/>
        </w:rPr>
      </w:pPr>
    </w:p>
    <w:p w14:paraId="0604D9D2" w14:textId="77777777" w:rsidR="00697A96" w:rsidRPr="00D31800" w:rsidRDefault="00697A96" w:rsidP="00815AC6">
      <w:pPr>
        <w:rPr>
          <w:rFonts w:ascii="Verdana" w:hAnsi="Verdana"/>
          <w:szCs w:val="18"/>
          <w:lang w:val="de-AT"/>
        </w:rPr>
      </w:pPr>
    </w:p>
    <w:p w14:paraId="7246C762" w14:textId="77777777" w:rsidR="00CC12CA" w:rsidRPr="0023006C" w:rsidRDefault="00B57F7D" w:rsidP="0023006C">
      <w:pPr>
        <w:pStyle w:val="Listenabsatz"/>
        <w:numPr>
          <w:ilvl w:val="0"/>
          <w:numId w:val="2"/>
        </w:numPr>
        <w:spacing w:before="120"/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</w:pPr>
      <w:r w:rsidRPr="0023006C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lastRenderedPageBreak/>
        <w:t xml:space="preserve">Ich </w:t>
      </w:r>
      <w:r w:rsidR="00B93CF3" w:rsidRPr="0023006C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 xml:space="preserve">bewerbe mich </w:t>
      </w:r>
      <w:r w:rsidR="00B82F09" w:rsidRPr="0023006C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 xml:space="preserve">verbindlich </w:t>
      </w:r>
      <w:r w:rsidR="00B93CF3" w:rsidRPr="0023006C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>um Aufnahme in den</w:t>
      </w:r>
      <w:r w:rsidR="005753CE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 xml:space="preserve"> </w:t>
      </w:r>
      <w:r w:rsidR="00D33217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>HLG ADM</w:t>
      </w:r>
      <w:r w:rsidR="00480ACF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>.</w:t>
      </w:r>
      <w:r w:rsidR="00B93CF3" w:rsidRPr="0023006C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 xml:space="preserve"> </w:t>
      </w:r>
    </w:p>
    <w:p w14:paraId="205BE30E" w14:textId="77777777" w:rsidR="00D912C4" w:rsidRPr="00480ACF" w:rsidRDefault="00D912C4" w:rsidP="007E76B1">
      <w:pPr>
        <w:rPr>
          <w:lang w:val="de-AT" w:eastAsia="de-AT"/>
        </w:rPr>
      </w:pP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6"/>
        <w:gridCol w:w="1134"/>
        <w:gridCol w:w="2835"/>
        <w:gridCol w:w="4389"/>
      </w:tblGrid>
      <w:tr w:rsidR="00461C16" w:rsidRPr="006B260F" w14:paraId="0D7F2A49" w14:textId="77777777" w:rsidTr="00461C16">
        <w:trPr>
          <w:trHeight w:val="306"/>
        </w:trPr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14:paraId="00224BA8" w14:textId="77777777" w:rsidR="00461C16" w:rsidRPr="006B260F" w:rsidRDefault="00461C16" w:rsidP="00321634">
            <w:pPr>
              <w:suppressAutoHyphens w:val="0"/>
              <w:jc w:val="left"/>
              <w:rPr>
                <w:rFonts w:ascii="Verdana" w:hAnsi="Verdana"/>
                <w:sz w:val="16"/>
              </w:rPr>
            </w:pPr>
            <w:r w:rsidRPr="00416D7A">
              <w:rPr>
                <w:rFonts w:ascii="Verdana" w:hAnsi="Verdana"/>
                <w:b/>
                <w:szCs w:val="18"/>
              </w:rPr>
              <w:t>Datum: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BD2F04" w14:textId="77777777" w:rsidR="00461C16" w:rsidRPr="006B260F" w:rsidRDefault="00461C16" w:rsidP="00321634">
            <w:pPr>
              <w:suppressAutoHyphens w:val="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14:paraId="7AC19520" w14:textId="77777777" w:rsidR="00461C16" w:rsidRPr="006B260F" w:rsidRDefault="00461C16" w:rsidP="00461C16">
            <w:pPr>
              <w:suppressAutoHyphens w:val="0"/>
              <w:jc w:val="right"/>
              <w:rPr>
                <w:rFonts w:ascii="Verdana" w:hAnsi="Verdana"/>
                <w:sz w:val="16"/>
              </w:rPr>
            </w:pPr>
            <w:r w:rsidRPr="00416D7A">
              <w:rPr>
                <w:rFonts w:ascii="Verdana" w:hAnsi="Verdana"/>
                <w:b/>
                <w:szCs w:val="18"/>
              </w:rPr>
              <w:t xml:space="preserve">Unterschrift </w:t>
            </w:r>
            <w:proofErr w:type="spellStart"/>
            <w:r w:rsidRPr="00416D7A">
              <w:rPr>
                <w:rFonts w:ascii="Verdana" w:hAnsi="Verdana"/>
                <w:b/>
                <w:szCs w:val="18"/>
              </w:rPr>
              <w:t>Bewerber</w:t>
            </w:r>
            <w:r>
              <w:rPr>
                <w:rFonts w:ascii="Verdana" w:hAnsi="Verdana"/>
                <w:b/>
                <w:szCs w:val="18"/>
              </w:rPr>
              <w:t>_</w:t>
            </w:r>
            <w:r w:rsidRPr="00416D7A">
              <w:rPr>
                <w:rFonts w:ascii="Verdana" w:hAnsi="Verdana"/>
                <w:b/>
                <w:szCs w:val="18"/>
              </w:rPr>
              <w:t>in</w:t>
            </w:r>
            <w:proofErr w:type="spellEnd"/>
            <w:r w:rsidRPr="00416D7A">
              <w:rPr>
                <w:rFonts w:ascii="Verdana" w:hAnsi="Verdana"/>
                <w:b/>
                <w:szCs w:val="18"/>
              </w:rPr>
              <w:t>:</w:t>
            </w:r>
          </w:p>
        </w:tc>
        <w:tc>
          <w:tcPr>
            <w:tcW w:w="438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82F1B2" w14:textId="77777777" w:rsidR="00461C16" w:rsidRPr="006B260F" w:rsidRDefault="00461C16" w:rsidP="00321634">
            <w:pPr>
              <w:suppressAutoHyphens w:val="0"/>
              <w:jc w:val="center"/>
              <w:rPr>
                <w:rFonts w:ascii="Verdana" w:hAnsi="Verdana" w:cs="Arial"/>
                <w:b/>
                <w:sz w:val="16"/>
                <w:szCs w:val="18"/>
                <w:lang w:eastAsia="de-DE"/>
              </w:rPr>
            </w:pPr>
          </w:p>
        </w:tc>
      </w:tr>
    </w:tbl>
    <w:p w14:paraId="6285E64B" w14:textId="77777777" w:rsidR="000540D7" w:rsidRPr="003A2CCE" w:rsidRDefault="000540D7" w:rsidP="00B57F7D">
      <w:pPr>
        <w:rPr>
          <w:rFonts w:ascii="Verdana" w:hAnsi="Verdana" w:cs="Arial"/>
          <w:b/>
          <w:bCs/>
          <w:color w:val="000080"/>
          <w:sz w:val="10"/>
          <w:szCs w:val="10"/>
          <w:lang w:eastAsia="de-AT"/>
        </w:rPr>
      </w:pPr>
    </w:p>
    <w:tbl>
      <w:tblPr>
        <w:tblW w:w="9412" w:type="dxa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8"/>
        <w:gridCol w:w="4944"/>
      </w:tblGrid>
      <w:tr w:rsidR="006E3111" w:rsidRPr="006B260F" w14:paraId="0906F06C" w14:textId="77777777" w:rsidTr="00A816C7">
        <w:trPr>
          <w:trHeight w:val="833"/>
        </w:trPr>
        <w:tc>
          <w:tcPr>
            <w:tcW w:w="4468" w:type="dxa"/>
            <w:shd w:val="clear" w:color="auto" w:fill="auto"/>
          </w:tcPr>
          <w:p w14:paraId="45E0B8CB" w14:textId="0324F36E" w:rsidR="002D787D" w:rsidRPr="006B260F" w:rsidRDefault="002D787D" w:rsidP="00374D25">
            <w:pPr>
              <w:jc w:val="left"/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</w:pPr>
          </w:p>
          <w:p w14:paraId="31120A5C" w14:textId="77777777" w:rsidR="002A128D" w:rsidRPr="006B260F" w:rsidRDefault="006B260F" w:rsidP="00374D25">
            <w:pPr>
              <w:jc w:val="left"/>
              <w:rPr>
                <w:rFonts w:ascii="Verdana" w:hAnsi="Verdana" w:cs="Arial"/>
                <w:bCs/>
                <w:sz w:val="16"/>
                <w:szCs w:val="16"/>
                <w:lang w:eastAsia="de-AT"/>
              </w:rPr>
            </w:pPr>
            <w:r w:rsidRPr="006B260F">
              <w:rPr>
                <w:rFonts w:ascii="Verdana" w:hAnsi="Verdana" w:cs="Arial"/>
                <w:bCs/>
                <w:noProof/>
                <w:sz w:val="16"/>
                <w:szCs w:val="16"/>
                <w:lang w:val="de-AT" w:eastAsia="de-AT"/>
              </w:rPr>
              <w:drawing>
                <wp:anchor distT="0" distB="0" distL="114300" distR="114300" simplePos="0" relativeHeight="251665408" behindDoc="0" locked="0" layoutInCell="1" allowOverlap="1" wp14:anchorId="59A4B6EA" wp14:editId="1F0A064D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107315</wp:posOffset>
                  </wp:positionV>
                  <wp:extent cx="135255" cy="135255"/>
                  <wp:effectExtent l="0" t="0" r="0" b="0"/>
                  <wp:wrapNone/>
                  <wp:docPr id="25" name="Bild 1" descr="A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B260F">
              <w:rPr>
                <w:rFonts w:ascii="Verdana" w:hAnsi="Verdana" w:cs="Arial"/>
                <w:bCs/>
                <w:noProof/>
                <w:sz w:val="16"/>
                <w:szCs w:val="16"/>
                <w:lang w:val="de-AT" w:eastAsia="de-AT"/>
              </w:rPr>
              <w:drawing>
                <wp:anchor distT="0" distB="0" distL="114300" distR="114300" simplePos="0" relativeHeight="251678720" behindDoc="0" locked="0" layoutInCell="1" allowOverlap="1" wp14:anchorId="5EA082E6" wp14:editId="4ECAA3F8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107845</wp:posOffset>
                  </wp:positionV>
                  <wp:extent cx="135255" cy="135255"/>
                  <wp:effectExtent l="0" t="0" r="0" b="0"/>
                  <wp:wrapNone/>
                  <wp:docPr id="26" name="Bild 3" descr="B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C2431C8" w14:textId="77777777" w:rsidR="002A128D" w:rsidRPr="006B260F" w:rsidRDefault="00613F52" w:rsidP="002A128D">
            <w:pPr>
              <w:jc w:val="left"/>
              <w:rPr>
                <w:rFonts w:ascii="Verdana" w:hAnsi="Verdana" w:cs="Arial"/>
                <w:b/>
                <w:bCs/>
                <w:color w:val="365F91" w:themeColor="accent1" w:themeShade="BF"/>
                <w:sz w:val="16"/>
                <w:szCs w:val="16"/>
                <w:lang w:eastAsia="de-AT"/>
              </w:rPr>
            </w:pPr>
            <w:r w:rsidRPr="006B260F">
              <w:rPr>
                <w:rFonts w:ascii="Verdana" w:hAnsi="Verdana" w:cs="Arial"/>
                <w:b/>
                <w:bCs/>
                <w:color w:val="365F91" w:themeColor="accent1" w:themeShade="BF"/>
                <w:sz w:val="16"/>
                <w:szCs w:val="16"/>
                <w:lang w:eastAsia="de-AT"/>
              </w:rPr>
              <w:t xml:space="preserve">        </w:t>
            </w:r>
            <w:r w:rsidR="006B260F">
              <w:rPr>
                <w:rFonts w:ascii="Verdana" w:hAnsi="Verdana" w:cs="Arial"/>
                <w:b/>
                <w:bCs/>
                <w:color w:val="365F91" w:themeColor="accent1" w:themeShade="BF"/>
                <w:sz w:val="16"/>
                <w:szCs w:val="16"/>
                <w:lang w:eastAsia="de-AT"/>
              </w:rPr>
              <w:t xml:space="preserve"> </w:t>
            </w:r>
            <w:r w:rsidR="002A128D" w:rsidRPr="006B260F">
              <w:rPr>
                <w:rFonts w:ascii="Verdana" w:hAnsi="Verdana" w:cs="Arial"/>
                <w:b/>
                <w:bCs/>
                <w:color w:val="365F91" w:themeColor="accent1" w:themeShade="BF"/>
                <w:sz w:val="16"/>
                <w:szCs w:val="16"/>
                <w:lang w:eastAsia="de-AT"/>
              </w:rPr>
              <w:t>Be</w:t>
            </w:r>
            <w:r w:rsidRPr="006B260F">
              <w:rPr>
                <w:rFonts w:ascii="Verdana" w:hAnsi="Verdana" w:cs="Arial"/>
                <w:b/>
                <w:bCs/>
                <w:color w:val="365F91" w:themeColor="accent1" w:themeShade="BF"/>
                <w:sz w:val="16"/>
                <w:szCs w:val="16"/>
                <w:lang w:eastAsia="de-AT"/>
              </w:rPr>
              <w:t xml:space="preserve">trifft </w:t>
            </w:r>
            <w:proofErr w:type="spellStart"/>
            <w:r w:rsidRPr="006B260F">
              <w:rPr>
                <w:rFonts w:ascii="Verdana" w:hAnsi="Verdana" w:cs="Arial"/>
                <w:b/>
                <w:bCs/>
                <w:color w:val="365F91" w:themeColor="accent1" w:themeShade="BF"/>
                <w:sz w:val="16"/>
                <w:szCs w:val="16"/>
                <w:lang w:eastAsia="de-AT"/>
              </w:rPr>
              <w:t>Lehrer</w:t>
            </w:r>
            <w:r w:rsidR="004603C0">
              <w:rPr>
                <w:rFonts w:ascii="Verdana" w:hAnsi="Verdana" w:cs="Arial"/>
                <w:b/>
                <w:bCs/>
                <w:color w:val="365F91" w:themeColor="accent1" w:themeShade="BF"/>
                <w:sz w:val="16"/>
                <w:szCs w:val="16"/>
                <w:lang w:eastAsia="de-AT"/>
              </w:rPr>
              <w:t>_</w:t>
            </w:r>
            <w:r w:rsidRPr="006B260F">
              <w:rPr>
                <w:rFonts w:ascii="Verdana" w:hAnsi="Verdana" w:cs="Arial"/>
                <w:b/>
                <w:bCs/>
                <w:color w:val="365F91" w:themeColor="accent1" w:themeShade="BF"/>
                <w:sz w:val="16"/>
                <w:szCs w:val="16"/>
                <w:lang w:eastAsia="de-AT"/>
              </w:rPr>
              <w:t>innen</w:t>
            </w:r>
            <w:proofErr w:type="spellEnd"/>
            <w:r w:rsidRPr="006B260F">
              <w:rPr>
                <w:rFonts w:ascii="Verdana" w:hAnsi="Verdana" w:cs="Arial"/>
                <w:b/>
                <w:bCs/>
                <w:color w:val="365F91" w:themeColor="accent1" w:themeShade="BF"/>
                <w:sz w:val="16"/>
                <w:szCs w:val="16"/>
                <w:lang w:eastAsia="de-AT"/>
              </w:rPr>
              <w:t xml:space="preserve"> an AHS/BBS</w:t>
            </w:r>
          </w:p>
          <w:p w14:paraId="33968EA3" w14:textId="77777777" w:rsidR="00D912C4" w:rsidRDefault="002A128D" w:rsidP="00374D25">
            <w:pPr>
              <w:jc w:val="left"/>
              <w:rPr>
                <w:rFonts w:ascii="Verdana" w:hAnsi="Verdana" w:cs="Arial"/>
                <w:bCs/>
                <w:sz w:val="16"/>
                <w:szCs w:val="16"/>
                <w:lang w:eastAsia="de-AT"/>
              </w:rPr>
            </w:pPr>
            <w:r w:rsidRPr="006B260F">
              <w:rPr>
                <w:rFonts w:ascii="Verdana" w:hAnsi="Verdana" w:cs="Arial"/>
                <w:bCs/>
                <w:sz w:val="16"/>
                <w:szCs w:val="16"/>
                <w:lang w:eastAsia="de-AT"/>
              </w:rPr>
              <w:t>Dienstauftrag wird erteilt, Befürwortung von Seiten der Dienststelle ist gegeben.</w:t>
            </w:r>
          </w:p>
          <w:p w14:paraId="31EAD9E8" w14:textId="77777777" w:rsidR="006B260F" w:rsidRPr="005753CE" w:rsidRDefault="006B260F" w:rsidP="00374D25">
            <w:pPr>
              <w:jc w:val="left"/>
              <w:rPr>
                <w:rFonts w:ascii="Verdana" w:hAnsi="Verdana" w:cs="Arial"/>
                <w:bCs/>
                <w:sz w:val="8"/>
                <w:szCs w:val="8"/>
                <w:lang w:eastAsia="de-AT"/>
              </w:rPr>
            </w:pPr>
          </w:p>
        </w:tc>
        <w:tc>
          <w:tcPr>
            <w:tcW w:w="4944" w:type="dxa"/>
            <w:shd w:val="clear" w:color="auto" w:fill="auto"/>
          </w:tcPr>
          <w:p w14:paraId="19B67931" w14:textId="77777777" w:rsidR="00D912C4" w:rsidRPr="006B260F" w:rsidRDefault="00D912C4" w:rsidP="00E908A1">
            <w:pPr>
              <w:jc w:val="left"/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</w:pPr>
          </w:p>
          <w:p w14:paraId="08541376" w14:textId="77777777" w:rsidR="00D912C4" w:rsidRPr="006B260F" w:rsidRDefault="00D912C4" w:rsidP="00E908A1">
            <w:pPr>
              <w:jc w:val="left"/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</w:pPr>
          </w:p>
          <w:p w14:paraId="1C7B545C" w14:textId="77777777" w:rsidR="00D912C4" w:rsidRPr="006B260F" w:rsidRDefault="00D912C4" w:rsidP="00E908A1">
            <w:pPr>
              <w:jc w:val="left"/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</w:pPr>
          </w:p>
          <w:p w14:paraId="426013A1" w14:textId="77777777" w:rsidR="00D912C4" w:rsidRPr="006B260F" w:rsidRDefault="00D912C4" w:rsidP="00E908A1">
            <w:pPr>
              <w:jc w:val="left"/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</w:pPr>
          </w:p>
          <w:p w14:paraId="7ADDE8E4" w14:textId="77777777" w:rsidR="00D912C4" w:rsidRPr="006B260F" w:rsidRDefault="00D912C4" w:rsidP="00E908A1">
            <w:pPr>
              <w:jc w:val="left"/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</w:pPr>
          </w:p>
          <w:p w14:paraId="2E3C7821" w14:textId="77777777" w:rsidR="00952E78" w:rsidRPr="006B260F" w:rsidRDefault="00952E78" w:rsidP="002A128D">
            <w:pPr>
              <w:jc w:val="left"/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</w:pPr>
          </w:p>
          <w:p w14:paraId="60D942DB" w14:textId="77777777" w:rsidR="00952E78" w:rsidRPr="006B260F" w:rsidRDefault="00952E78" w:rsidP="002A128D">
            <w:pPr>
              <w:jc w:val="left"/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</w:pPr>
          </w:p>
          <w:p w14:paraId="09E6C698" w14:textId="77777777" w:rsidR="00613F52" w:rsidRPr="006B260F" w:rsidRDefault="00613F52" w:rsidP="00613F52">
            <w:pPr>
              <w:jc w:val="left"/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</w:pPr>
            <w:r w:rsidRPr="006B260F"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  <w:t xml:space="preserve">   </w:t>
            </w:r>
          </w:p>
          <w:p w14:paraId="755D726F" w14:textId="77777777" w:rsidR="005112C2" w:rsidRDefault="005112C2" w:rsidP="00613F52">
            <w:pPr>
              <w:jc w:val="left"/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</w:pPr>
          </w:p>
          <w:p w14:paraId="1CFBF587" w14:textId="77777777" w:rsidR="006E3111" w:rsidRPr="006B260F" w:rsidRDefault="006E3111" w:rsidP="007C4B2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</w:pPr>
            <w:r w:rsidRPr="006B260F"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  <w:t xml:space="preserve">Unterschrift, Stempel der </w:t>
            </w:r>
            <w:r w:rsidR="002A128D" w:rsidRPr="006B260F"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  <w:t>Dienststelle</w:t>
            </w:r>
          </w:p>
        </w:tc>
      </w:tr>
    </w:tbl>
    <w:p w14:paraId="6A42116F" w14:textId="77777777" w:rsidR="007E76B1" w:rsidRPr="00BB1397" w:rsidRDefault="007E76B1" w:rsidP="007E76B1">
      <w:pPr>
        <w:rPr>
          <w:sz w:val="12"/>
          <w:szCs w:val="12"/>
        </w:rPr>
      </w:pPr>
    </w:p>
    <w:p w14:paraId="03A3C3FE" w14:textId="77777777" w:rsidR="00181BF7" w:rsidRPr="00BB1397" w:rsidRDefault="00181BF7" w:rsidP="007E76B1">
      <w:pPr>
        <w:rPr>
          <w:sz w:val="12"/>
          <w:szCs w:val="12"/>
        </w:rPr>
      </w:pPr>
    </w:p>
    <w:p w14:paraId="3CA293A2" w14:textId="77777777" w:rsidR="00D912C4" w:rsidRPr="00FE5A11" w:rsidRDefault="007D560E" w:rsidP="00A816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B8CCE4" w:themeFill="accent1" w:themeFillTint="66"/>
        <w:ind w:right="-85"/>
        <w:jc w:val="center"/>
        <w:rPr>
          <w:rFonts w:ascii="Verdana" w:hAnsi="Verdana"/>
          <w:szCs w:val="18"/>
        </w:rPr>
      </w:pPr>
      <w:r w:rsidRPr="00FE5A11">
        <w:rPr>
          <w:rFonts w:ascii="Verdana" w:hAnsi="Verdana"/>
          <w:szCs w:val="18"/>
        </w:rPr>
        <w:t xml:space="preserve">Bitte dieses Formular </w:t>
      </w:r>
      <w:r w:rsidR="003441F7" w:rsidRPr="00FE5A11">
        <w:rPr>
          <w:rFonts w:ascii="Verdana" w:hAnsi="Verdana"/>
          <w:b/>
          <w:szCs w:val="18"/>
        </w:rPr>
        <w:t xml:space="preserve">vollständig </w:t>
      </w:r>
      <w:r w:rsidRPr="00FE5A11">
        <w:rPr>
          <w:rFonts w:ascii="Verdana" w:hAnsi="Verdana"/>
          <w:b/>
          <w:szCs w:val="18"/>
        </w:rPr>
        <w:t>ausfüllen</w:t>
      </w:r>
      <w:r w:rsidRPr="00FE5A11">
        <w:rPr>
          <w:rFonts w:ascii="Verdana" w:hAnsi="Verdana"/>
          <w:szCs w:val="18"/>
        </w:rPr>
        <w:t xml:space="preserve"> und </w:t>
      </w:r>
      <w:r w:rsidR="00D912C4" w:rsidRPr="00FE5A11">
        <w:rPr>
          <w:rFonts w:ascii="Verdana" w:hAnsi="Verdana"/>
          <w:b/>
          <w:szCs w:val="18"/>
        </w:rPr>
        <w:t>senden</w:t>
      </w:r>
      <w:r w:rsidR="00D912C4" w:rsidRPr="00FE5A11">
        <w:rPr>
          <w:rFonts w:ascii="Verdana" w:hAnsi="Verdana"/>
          <w:szCs w:val="18"/>
        </w:rPr>
        <w:t xml:space="preserve"> an:</w:t>
      </w:r>
    </w:p>
    <w:p w14:paraId="440675B5" w14:textId="77777777" w:rsidR="00D912C4" w:rsidRPr="00FE5A11" w:rsidRDefault="007D560E" w:rsidP="00A816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B8CCE4" w:themeFill="accent1" w:themeFillTint="66"/>
        <w:ind w:right="-85"/>
        <w:jc w:val="center"/>
        <w:rPr>
          <w:rFonts w:ascii="Verdana" w:hAnsi="Verdana"/>
          <w:szCs w:val="18"/>
          <w:lang w:val="de-AT"/>
        </w:rPr>
      </w:pPr>
      <w:r w:rsidRPr="00FE5A11">
        <w:rPr>
          <w:rFonts w:ascii="Verdana" w:hAnsi="Verdana"/>
          <w:szCs w:val="18"/>
        </w:rPr>
        <w:t>per Mail</w:t>
      </w:r>
      <w:r w:rsidR="003441F7" w:rsidRPr="00FE5A11">
        <w:rPr>
          <w:rFonts w:ascii="Verdana" w:hAnsi="Verdana"/>
          <w:szCs w:val="18"/>
        </w:rPr>
        <w:t xml:space="preserve"> (eingescannt)</w:t>
      </w:r>
      <w:r w:rsidR="004603C0" w:rsidRPr="00FE5A11">
        <w:rPr>
          <w:rFonts w:ascii="Verdana" w:hAnsi="Verdana"/>
          <w:szCs w:val="18"/>
        </w:rPr>
        <w:t xml:space="preserve"> </w:t>
      </w:r>
      <w:proofErr w:type="gramStart"/>
      <w:r w:rsidR="00D33217">
        <w:rPr>
          <w:rStyle w:val="Hyperlink"/>
          <w:szCs w:val="18"/>
          <w:lang w:val="de-AT"/>
        </w:rPr>
        <w:t>petra.stark</w:t>
      </w:r>
      <w:proofErr w:type="gramEnd"/>
      <w:hyperlink r:id="rId12" w:history="1">
        <w:r w:rsidR="009502B6" w:rsidRPr="00FE5A11">
          <w:rPr>
            <w:rStyle w:val="Hyperlink"/>
            <w:rFonts w:ascii="Verdana" w:hAnsi="Verdana"/>
            <w:szCs w:val="18"/>
            <w:lang w:val="de-AT"/>
          </w:rPr>
          <w:t>@phsalzburg.at</w:t>
        </w:r>
      </w:hyperlink>
    </w:p>
    <w:p w14:paraId="46DE8203" w14:textId="5B0F60B3" w:rsidR="00D912C4" w:rsidRPr="00FE5A11" w:rsidRDefault="002D787D" w:rsidP="00A816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B8CCE4" w:themeFill="accent1" w:themeFillTint="66"/>
        <w:ind w:right="-85"/>
        <w:jc w:val="center"/>
        <w:rPr>
          <w:rFonts w:ascii="Verdana" w:hAnsi="Verdana"/>
          <w:szCs w:val="18"/>
          <w:lang w:val="de-AT"/>
        </w:rPr>
      </w:pPr>
      <w:r w:rsidRPr="00FE5A11">
        <w:rPr>
          <w:rFonts w:ascii="Verdana" w:hAnsi="Verdana"/>
          <w:b/>
          <w:szCs w:val="18"/>
        </w:rPr>
        <w:t>oder</w:t>
      </w:r>
      <w:r w:rsidRPr="00FE5A11">
        <w:rPr>
          <w:rFonts w:ascii="Verdana" w:hAnsi="Verdana"/>
          <w:szCs w:val="18"/>
        </w:rPr>
        <w:t xml:space="preserve"> </w:t>
      </w:r>
      <w:r w:rsidR="00D912C4" w:rsidRPr="00FE5A11">
        <w:rPr>
          <w:rFonts w:ascii="Verdana" w:hAnsi="Verdana"/>
          <w:szCs w:val="18"/>
        </w:rPr>
        <w:t xml:space="preserve">per </w:t>
      </w:r>
      <w:r w:rsidR="00D912C4" w:rsidRPr="00FE5A11">
        <w:rPr>
          <w:rFonts w:ascii="Verdana" w:hAnsi="Verdana"/>
          <w:szCs w:val="18"/>
          <w:lang w:val="de-AT"/>
        </w:rPr>
        <w:t>Post:</w:t>
      </w:r>
      <w:r w:rsidR="004603C0" w:rsidRPr="00FE5A11">
        <w:rPr>
          <w:rFonts w:ascii="Verdana" w:hAnsi="Verdana"/>
          <w:szCs w:val="18"/>
          <w:lang w:val="de-AT"/>
        </w:rPr>
        <w:t xml:space="preserve"> </w:t>
      </w:r>
      <w:r w:rsidR="00D33217">
        <w:rPr>
          <w:rFonts w:ascii="Verdana" w:hAnsi="Verdana"/>
          <w:szCs w:val="18"/>
          <w:lang w:val="de-AT"/>
        </w:rPr>
        <w:t>Petra Stark</w:t>
      </w:r>
      <w:r w:rsidR="00D912C4" w:rsidRPr="00FE5A11">
        <w:rPr>
          <w:rFonts w:ascii="Verdana" w:hAnsi="Verdana"/>
          <w:szCs w:val="18"/>
          <w:lang w:val="de-AT"/>
        </w:rPr>
        <w:t>,</w:t>
      </w:r>
      <w:r w:rsidR="00D912C4" w:rsidRPr="00FE5A11">
        <w:rPr>
          <w:rFonts w:ascii="Verdana" w:hAnsi="Verdana"/>
          <w:szCs w:val="18"/>
          <w:vertAlign w:val="superscript"/>
          <w:lang w:val="de-AT"/>
        </w:rPr>
        <w:t xml:space="preserve"> </w:t>
      </w:r>
      <w:r w:rsidR="00D912C4" w:rsidRPr="00FE5A11">
        <w:rPr>
          <w:rFonts w:ascii="Verdana" w:hAnsi="Verdana"/>
          <w:szCs w:val="18"/>
          <w:lang w:val="de-AT"/>
        </w:rPr>
        <w:t>PH Salzburg, Akademiestraße 23</w:t>
      </w:r>
      <w:r w:rsidR="00602751">
        <w:rPr>
          <w:rFonts w:ascii="Verdana" w:hAnsi="Verdana"/>
          <w:szCs w:val="18"/>
          <w:lang w:val="de-AT"/>
        </w:rPr>
        <w:t>-25</w:t>
      </w:r>
      <w:r w:rsidR="00D912C4" w:rsidRPr="00FE5A11">
        <w:rPr>
          <w:rFonts w:ascii="Verdana" w:hAnsi="Verdana"/>
          <w:szCs w:val="18"/>
          <w:lang w:val="de-AT"/>
        </w:rPr>
        <w:t>, 5020 Salzburg</w:t>
      </w:r>
    </w:p>
    <w:sectPr w:rsidR="00D912C4" w:rsidRPr="00FE5A11" w:rsidSect="00903C0F">
      <w:headerReference w:type="default" r:id="rId13"/>
      <w:footerReference w:type="default" r:id="rId14"/>
      <w:pgSz w:w="11906" w:h="16838" w:code="9"/>
      <w:pgMar w:top="1537" w:right="1276" w:bottom="244" w:left="1418" w:header="227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2C3DA" w14:textId="77777777" w:rsidR="0031520F" w:rsidRDefault="0031520F" w:rsidP="00B57F7D">
      <w:r>
        <w:separator/>
      </w:r>
    </w:p>
  </w:endnote>
  <w:endnote w:type="continuationSeparator" w:id="0">
    <w:p w14:paraId="08726423" w14:textId="77777777" w:rsidR="0031520F" w:rsidRDefault="0031520F" w:rsidP="00B5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498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2"/>
      <w:gridCol w:w="2693"/>
      <w:gridCol w:w="708"/>
      <w:gridCol w:w="2030"/>
      <w:gridCol w:w="2365"/>
    </w:tblGrid>
    <w:tr w:rsidR="00195930" w:rsidRPr="00F85931" w14:paraId="2A7C5A60" w14:textId="77777777" w:rsidTr="007E0EC1">
      <w:trPr>
        <w:cantSplit/>
        <w:trHeight w:hRule="exact" w:val="227"/>
      </w:trPr>
      <w:tc>
        <w:tcPr>
          <w:tcW w:w="1702" w:type="dxa"/>
          <w:noWrap/>
          <w:vAlign w:val="bottom"/>
        </w:tcPr>
        <w:p w14:paraId="436FF825" w14:textId="77777777" w:rsidR="00195930" w:rsidRPr="00195930" w:rsidRDefault="00195930" w:rsidP="007E0EC1">
          <w:pPr>
            <w:ind w:right="-114"/>
            <w:rPr>
              <w:rFonts w:ascii="Verdana" w:hAnsi="Verdana"/>
              <w:b/>
              <w:sz w:val="20"/>
              <w:szCs w:val="20"/>
            </w:rPr>
          </w:pPr>
          <w:r w:rsidRPr="00195930">
            <w:rPr>
              <w:rFonts w:ascii="Verdana" w:hAnsi="Verdana"/>
              <w:b/>
              <w:sz w:val="20"/>
              <w:szCs w:val="20"/>
            </w:rPr>
            <w:t>F-HLG1-</w:t>
          </w:r>
          <w:r w:rsidR="00416D7A">
            <w:rPr>
              <w:rFonts w:ascii="Verdana" w:hAnsi="Verdana"/>
              <w:b/>
              <w:sz w:val="20"/>
              <w:szCs w:val="20"/>
            </w:rPr>
            <w:t>DOCX</w:t>
          </w:r>
        </w:p>
      </w:tc>
      <w:tc>
        <w:tcPr>
          <w:tcW w:w="2693" w:type="dxa"/>
          <w:noWrap/>
          <w:vAlign w:val="bottom"/>
        </w:tcPr>
        <w:p w14:paraId="398F8B11" w14:textId="77777777" w:rsidR="00195930" w:rsidRPr="00F85931" w:rsidRDefault="00195930" w:rsidP="007E0EC1">
          <w:pPr>
            <w:pStyle w:val="Fuzeile"/>
            <w:rPr>
              <w:rFonts w:ascii="Verdana" w:hAnsi="Verdana"/>
              <w:sz w:val="12"/>
              <w:szCs w:val="12"/>
            </w:rPr>
          </w:pPr>
          <w:r w:rsidRPr="00F85931">
            <w:rPr>
              <w:rFonts w:ascii="Verdana" w:hAnsi="Verdana"/>
              <w:sz w:val="12"/>
              <w:szCs w:val="12"/>
            </w:rPr>
            <w:t xml:space="preserve">PH Salzburg Stefan Zweig | </w:t>
          </w:r>
          <w:r>
            <w:rPr>
              <w:rFonts w:ascii="Verdana" w:hAnsi="Verdana"/>
              <w:sz w:val="12"/>
              <w:szCs w:val="12"/>
            </w:rPr>
            <w:t>HLG</w:t>
          </w:r>
          <w:r w:rsidRPr="00F85931">
            <w:rPr>
              <w:rFonts w:ascii="Verdana" w:hAnsi="Verdana"/>
              <w:sz w:val="12"/>
              <w:szCs w:val="12"/>
            </w:rPr>
            <w:t>/</w:t>
          </w:r>
          <w:r>
            <w:rPr>
              <w:rFonts w:ascii="Verdana" w:hAnsi="Verdana"/>
              <w:sz w:val="12"/>
              <w:szCs w:val="12"/>
            </w:rPr>
            <w:t>PG</w:t>
          </w:r>
          <w:r w:rsidRPr="00F85931">
            <w:rPr>
              <w:rFonts w:ascii="Verdana" w:hAnsi="Verdana"/>
              <w:sz w:val="12"/>
              <w:szCs w:val="12"/>
            </w:rPr>
            <w:t xml:space="preserve"> </w:t>
          </w:r>
        </w:p>
      </w:tc>
      <w:tc>
        <w:tcPr>
          <w:tcW w:w="708" w:type="dxa"/>
          <w:noWrap/>
          <w:vAlign w:val="bottom"/>
        </w:tcPr>
        <w:sdt>
          <w:sdtPr>
            <w:rPr>
              <w:color w:val="595959" w:themeColor="text1" w:themeTint="A6"/>
              <w:szCs w:val="16"/>
            </w:rPr>
            <w:id w:val="-36502075"/>
            <w:docPartObj>
              <w:docPartGallery w:val="Page Numbers (Bottom of Page)"/>
              <w:docPartUnique/>
            </w:docPartObj>
          </w:sdtPr>
          <w:sdtEndPr>
            <w:rPr>
              <w:rFonts w:ascii="Verdana" w:hAnsi="Verdana"/>
              <w:color w:val="auto"/>
            </w:rPr>
          </w:sdtEndPr>
          <w:sdtContent>
            <w:p w14:paraId="52D6ED08" w14:textId="77777777" w:rsidR="00195930" w:rsidRPr="006F503D" w:rsidRDefault="00195930" w:rsidP="00195930">
              <w:pPr>
                <w:pStyle w:val="Fuzeile"/>
                <w:jc w:val="center"/>
                <w:rPr>
                  <w:szCs w:val="16"/>
                </w:rPr>
              </w:pPr>
              <w:r w:rsidRPr="006F503D">
                <w:rPr>
                  <w:rFonts w:ascii="Verdana" w:hAnsi="Verdana"/>
                  <w:szCs w:val="16"/>
                </w:rPr>
                <w:fldChar w:fldCharType="begin"/>
              </w:r>
              <w:r w:rsidRPr="006F503D">
                <w:rPr>
                  <w:rFonts w:ascii="Verdana" w:hAnsi="Verdana"/>
                  <w:szCs w:val="16"/>
                </w:rPr>
                <w:instrText xml:space="preserve"> PAGE von \* MERGEFORMAT </w:instrText>
              </w:r>
              <w:r w:rsidRPr="006F503D">
                <w:rPr>
                  <w:rFonts w:ascii="Verdana" w:hAnsi="Verdana"/>
                  <w:szCs w:val="16"/>
                </w:rPr>
                <w:fldChar w:fldCharType="separate"/>
              </w:r>
              <w:r w:rsidR="00646D58">
                <w:rPr>
                  <w:rFonts w:ascii="Verdana" w:hAnsi="Verdana"/>
                  <w:noProof/>
                  <w:szCs w:val="16"/>
                </w:rPr>
                <w:t>2</w:t>
              </w:r>
              <w:r w:rsidRPr="006F503D">
                <w:rPr>
                  <w:rFonts w:ascii="Verdana" w:hAnsi="Verdana"/>
                  <w:szCs w:val="16"/>
                </w:rPr>
                <w:fldChar w:fldCharType="end"/>
              </w:r>
              <w:r w:rsidRPr="006F503D">
                <w:rPr>
                  <w:rFonts w:ascii="Verdana" w:hAnsi="Verdana"/>
                  <w:szCs w:val="16"/>
                </w:rPr>
                <w:t>/</w:t>
              </w:r>
              <w:r w:rsidRPr="006F503D">
                <w:rPr>
                  <w:rFonts w:ascii="Verdana" w:hAnsi="Verdana"/>
                  <w:szCs w:val="16"/>
                </w:rPr>
                <w:fldChar w:fldCharType="begin"/>
              </w:r>
              <w:r w:rsidRPr="006F503D">
                <w:rPr>
                  <w:rFonts w:ascii="Verdana" w:hAnsi="Verdana"/>
                  <w:szCs w:val="16"/>
                </w:rPr>
                <w:instrText xml:space="preserve"> NUMPAGES  \* Arabic  \* MERGEFORMAT </w:instrText>
              </w:r>
              <w:r w:rsidRPr="006F503D">
                <w:rPr>
                  <w:rFonts w:ascii="Verdana" w:hAnsi="Verdana"/>
                  <w:szCs w:val="16"/>
                </w:rPr>
                <w:fldChar w:fldCharType="separate"/>
              </w:r>
              <w:r w:rsidR="00646D58">
                <w:rPr>
                  <w:rFonts w:ascii="Verdana" w:hAnsi="Verdana"/>
                  <w:noProof/>
                  <w:szCs w:val="16"/>
                </w:rPr>
                <w:t>3</w:t>
              </w:r>
              <w:r w:rsidRPr="006F503D">
                <w:rPr>
                  <w:rFonts w:ascii="Verdana" w:hAnsi="Verdana"/>
                  <w:szCs w:val="16"/>
                </w:rPr>
                <w:fldChar w:fldCharType="end"/>
              </w:r>
            </w:p>
          </w:sdtContent>
        </w:sdt>
      </w:tc>
      <w:tc>
        <w:tcPr>
          <w:tcW w:w="2030" w:type="dxa"/>
          <w:noWrap/>
          <w:vAlign w:val="bottom"/>
        </w:tcPr>
        <w:p w14:paraId="1A502E4A" w14:textId="77777777" w:rsidR="00195930" w:rsidRPr="00F85931" w:rsidRDefault="00195930" w:rsidP="00195930">
          <w:pPr>
            <w:pStyle w:val="Fuzeile"/>
            <w:jc w:val="center"/>
            <w:rPr>
              <w:rFonts w:ascii="Verdana" w:hAnsi="Verdana"/>
              <w:color w:val="595959" w:themeColor="text1" w:themeTint="A6"/>
              <w:szCs w:val="16"/>
            </w:rPr>
          </w:pPr>
        </w:p>
      </w:tc>
      <w:tc>
        <w:tcPr>
          <w:tcW w:w="2365" w:type="dxa"/>
          <w:noWrap/>
          <w:vAlign w:val="bottom"/>
        </w:tcPr>
        <w:p w14:paraId="110C9352" w14:textId="77777777" w:rsidR="00195930" w:rsidRPr="00F85931" w:rsidRDefault="00195930" w:rsidP="00A816C7">
          <w:pPr>
            <w:pStyle w:val="Fuzeile"/>
            <w:tabs>
              <w:tab w:val="left" w:pos="611"/>
              <w:tab w:val="left" w:pos="855"/>
              <w:tab w:val="right" w:pos="2805"/>
            </w:tabs>
            <w:jc w:val="right"/>
            <w:rPr>
              <w:rFonts w:ascii="Verdana" w:hAnsi="Verdana"/>
              <w:szCs w:val="16"/>
            </w:rPr>
          </w:pPr>
          <w:r w:rsidRPr="00F85931">
            <w:rPr>
              <w:rFonts w:ascii="Verdana" w:hAnsi="Verdana"/>
              <w:sz w:val="12"/>
              <w:szCs w:val="12"/>
            </w:rPr>
            <w:t xml:space="preserve">Version vom </w:t>
          </w:r>
          <w:r w:rsidR="00A816C7">
            <w:rPr>
              <w:rFonts w:ascii="Verdana" w:hAnsi="Verdana"/>
              <w:sz w:val="12"/>
              <w:szCs w:val="12"/>
            </w:rPr>
            <w:t>0</w:t>
          </w:r>
          <w:r w:rsidR="00850262">
            <w:rPr>
              <w:rFonts w:ascii="Verdana" w:hAnsi="Verdana"/>
              <w:sz w:val="12"/>
              <w:szCs w:val="12"/>
            </w:rPr>
            <w:t>9</w:t>
          </w:r>
          <w:r w:rsidRPr="00F85931">
            <w:rPr>
              <w:rFonts w:ascii="Verdana" w:hAnsi="Verdana"/>
              <w:sz w:val="12"/>
              <w:szCs w:val="12"/>
            </w:rPr>
            <w:t>.</w:t>
          </w:r>
          <w:r w:rsidR="00C13B76">
            <w:rPr>
              <w:rFonts w:ascii="Verdana" w:hAnsi="Verdana"/>
              <w:sz w:val="12"/>
              <w:szCs w:val="12"/>
            </w:rPr>
            <w:t>1</w:t>
          </w:r>
          <w:r w:rsidR="00A816C7">
            <w:rPr>
              <w:rFonts w:ascii="Verdana" w:hAnsi="Verdana"/>
              <w:sz w:val="12"/>
              <w:szCs w:val="12"/>
            </w:rPr>
            <w:t>1</w:t>
          </w:r>
          <w:r w:rsidRPr="00F85931">
            <w:rPr>
              <w:rFonts w:ascii="Verdana" w:hAnsi="Verdana"/>
              <w:sz w:val="12"/>
              <w:szCs w:val="12"/>
            </w:rPr>
            <w:t>.201</w:t>
          </w:r>
          <w:r>
            <w:rPr>
              <w:rFonts w:ascii="Verdana" w:hAnsi="Verdana"/>
              <w:sz w:val="12"/>
              <w:szCs w:val="12"/>
            </w:rPr>
            <w:t>8</w:t>
          </w:r>
        </w:p>
      </w:tc>
    </w:tr>
  </w:tbl>
  <w:p w14:paraId="7FA3E771" w14:textId="77777777" w:rsidR="008570F3" w:rsidRPr="00195930" w:rsidRDefault="007B4C5B" w:rsidP="007B4C5B">
    <w:pPr>
      <w:pStyle w:val="Fuzeile"/>
      <w:tabs>
        <w:tab w:val="clear" w:pos="4536"/>
        <w:tab w:val="clear" w:pos="9072"/>
        <w:tab w:val="left" w:pos="2407"/>
      </w:tabs>
      <w:rPr>
        <w:rFonts w:ascii="Verdana" w:hAnsi="Verdana"/>
        <w:sz w:val="2"/>
        <w:szCs w:val="2"/>
      </w:rPr>
    </w:pPr>
    <w:r>
      <w:rPr>
        <w:rFonts w:ascii="Verdana" w:hAnsi="Verdana"/>
        <w:sz w:val="2"/>
        <w:szCs w:val="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3403E" w14:textId="77777777" w:rsidR="0031520F" w:rsidRDefault="0031520F" w:rsidP="00B57F7D">
      <w:r>
        <w:separator/>
      </w:r>
    </w:p>
  </w:footnote>
  <w:footnote w:type="continuationSeparator" w:id="0">
    <w:p w14:paraId="00C3A485" w14:textId="77777777" w:rsidR="0031520F" w:rsidRDefault="0031520F" w:rsidP="00B57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E304B" w14:textId="4FB2A98A" w:rsidR="008570F3" w:rsidRDefault="00602751">
    <w:pPr>
      <w:pStyle w:val="Kopfzeile"/>
    </w:pPr>
    <w:r>
      <w:rPr>
        <w:rFonts w:ascii="Verdana" w:hAnsi="Verdana"/>
        <w:b/>
        <w:noProof/>
        <w:sz w:val="20"/>
        <w:szCs w:val="20"/>
        <w:lang w:val="de-AT" w:eastAsia="de-AT"/>
      </w:rPr>
      <w:drawing>
        <wp:anchor distT="0" distB="0" distL="114300" distR="114300" simplePos="0" relativeHeight="251658240" behindDoc="1" locked="0" layoutInCell="1" allowOverlap="1" wp14:anchorId="6971DB61" wp14:editId="66426F3F">
          <wp:simplePos x="0" y="0"/>
          <wp:positionH relativeFrom="column">
            <wp:posOffset>4906010</wp:posOffset>
          </wp:positionH>
          <wp:positionV relativeFrom="paragraph">
            <wp:posOffset>69215</wp:posOffset>
          </wp:positionV>
          <wp:extent cx="967740" cy="502245"/>
          <wp:effectExtent l="0" t="0" r="3810" b="0"/>
          <wp:wrapTight wrapText="bothSides">
            <wp:wrapPolygon edited="0">
              <wp:start x="0" y="0"/>
              <wp:lineTo x="0" y="20506"/>
              <wp:lineTo x="21260" y="20506"/>
              <wp:lineTo x="21260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020_r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740" cy="502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95930" w:rsidRPr="00195930">
      <w:rPr>
        <w:rFonts w:ascii="Verdana" w:hAnsi="Verdana"/>
        <w:b/>
        <w:sz w:val="20"/>
        <w:szCs w:val="20"/>
      </w:rPr>
      <w:t>F-HLG</w:t>
    </w:r>
    <w:r w:rsidR="00195930">
      <w:rPr>
        <w:rFonts w:ascii="Verdana" w:hAnsi="Verdana"/>
        <w:b/>
        <w:sz w:val="20"/>
        <w:szCs w:val="20"/>
      </w:rPr>
      <w:t xml:space="preserve"> </w:t>
    </w:r>
    <w:r w:rsidR="00195930" w:rsidRPr="00195930">
      <w:rPr>
        <w:rFonts w:ascii="Verdana" w:hAnsi="Verdana"/>
        <w:b/>
        <w:sz w:val="20"/>
        <w:szCs w:val="20"/>
      </w:rPr>
      <w:t>1</w:t>
    </w:r>
  </w:p>
  <w:p w14:paraId="692FA32E" w14:textId="77777777" w:rsidR="008570F3" w:rsidRDefault="008570F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APS" style="width:97.5pt;height:97.5pt;visibility:visible;mso-wrap-style:square" o:bullet="t">
        <v:imagedata r:id="rId1" o:title="APS"/>
      </v:shape>
    </w:pict>
  </w:numPicBullet>
  <w:abstractNum w:abstractNumId="0" w15:restartNumberingAfterBreak="0">
    <w:nsid w:val="FFFFFF1D"/>
    <w:multiLevelType w:val="multilevel"/>
    <w:tmpl w:val="897852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84B32"/>
    <w:multiLevelType w:val="hybridMultilevel"/>
    <w:tmpl w:val="2870A17C"/>
    <w:lvl w:ilvl="0" w:tplc="85FEED56">
      <w:start w:val="1"/>
      <w:numFmt w:val="decimal"/>
      <w:lvlText w:val="%1)"/>
      <w:lvlJc w:val="left"/>
      <w:pPr>
        <w:ind w:left="360" w:hanging="360"/>
      </w:pPr>
      <w:rPr>
        <w:rFonts w:hint="default"/>
        <w:color w:val="365F91" w:themeColor="accent1" w:themeShade="BF"/>
        <w:sz w:val="22"/>
        <w:szCs w:val="2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C072C"/>
    <w:multiLevelType w:val="hybridMultilevel"/>
    <w:tmpl w:val="D4822334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D7EA5"/>
    <w:multiLevelType w:val="hybridMultilevel"/>
    <w:tmpl w:val="BBDA3D4A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01760"/>
    <w:multiLevelType w:val="hybridMultilevel"/>
    <w:tmpl w:val="FF9E0BC8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44A55"/>
    <w:multiLevelType w:val="hybridMultilevel"/>
    <w:tmpl w:val="1D1E486E"/>
    <w:lvl w:ilvl="0" w:tplc="3864D5A0">
      <w:start w:val="18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6DA4D28"/>
    <w:multiLevelType w:val="hybridMultilevel"/>
    <w:tmpl w:val="9B382EBC"/>
    <w:lvl w:ilvl="0" w:tplc="0C070001">
      <w:start w:val="1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F7D"/>
    <w:rsid w:val="00011F99"/>
    <w:rsid w:val="00023637"/>
    <w:rsid w:val="00030BEE"/>
    <w:rsid w:val="00044885"/>
    <w:rsid w:val="000540D7"/>
    <w:rsid w:val="000609EB"/>
    <w:rsid w:val="00084080"/>
    <w:rsid w:val="00086BC1"/>
    <w:rsid w:val="000A7A8E"/>
    <w:rsid w:val="000C372E"/>
    <w:rsid w:val="000C7BF9"/>
    <w:rsid w:val="000E59F0"/>
    <w:rsid w:val="000F1FD9"/>
    <w:rsid w:val="000F52DE"/>
    <w:rsid w:val="00100307"/>
    <w:rsid w:val="00101C9E"/>
    <w:rsid w:val="00135782"/>
    <w:rsid w:val="00145FC9"/>
    <w:rsid w:val="001679D1"/>
    <w:rsid w:val="0017020D"/>
    <w:rsid w:val="00181BF7"/>
    <w:rsid w:val="001864C5"/>
    <w:rsid w:val="00186ED1"/>
    <w:rsid w:val="00195930"/>
    <w:rsid w:val="001A266A"/>
    <w:rsid w:val="001B4BF3"/>
    <w:rsid w:val="001C6512"/>
    <w:rsid w:val="001D14E3"/>
    <w:rsid w:val="001D5733"/>
    <w:rsid w:val="001D6E55"/>
    <w:rsid w:val="0021331C"/>
    <w:rsid w:val="002139AB"/>
    <w:rsid w:val="0023006C"/>
    <w:rsid w:val="0023134B"/>
    <w:rsid w:val="00237BC7"/>
    <w:rsid w:val="002458B5"/>
    <w:rsid w:val="002458E8"/>
    <w:rsid w:val="002570AB"/>
    <w:rsid w:val="00281173"/>
    <w:rsid w:val="0029056A"/>
    <w:rsid w:val="00294A5E"/>
    <w:rsid w:val="002A128D"/>
    <w:rsid w:val="002A4CD9"/>
    <w:rsid w:val="002B6EAD"/>
    <w:rsid w:val="002D4D8D"/>
    <w:rsid w:val="002D574A"/>
    <w:rsid w:val="002D787D"/>
    <w:rsid w:val="002E6A7A"/>
    <w:rsid w:val="002F4AFF"/>
    <w:rsid w:val="00304066"/>
    <w:rsid w:val="00310A09"/>
    <w:rsid w:val="003115CC"/>
    <w:rsid w:val="00312A22"/>
    <w:rsid w:val="00313012"/>
    <w:rsid w:val="0031520F"/>
    <w:rsid w:val="00316496"/>
    <w:rsid w:val="0032614A"/>
    <w:rsid w:val="00326CD2"/>
    <w:rsid w:val="00334024"/>
    <w:rsid w:val="003441F7"/>
    <w:rsid w:val="00345F1A"/>
    <w:rsid w:val="0035480C"/>
    <w:rsid w:val="0036103D"/>
    <w:rsid w:val="003654D4"/>
    <w:rsid w:val="00374D25"/>
    <w:rsid w:val="00380C1C"/>
    <w:rsid w:val="003972E2"/>
    <w:rsid w:val="003A02EC"/>
    <w:rsid w:val="003A03E2"/>
    <w:rsid w:val="003A2CCE"/>
    <w:rsid w:val="003C1C89"/>
    <w:rsid w:val="003D48C4"/>
    <w:rsid w:val="003D6F54"/>
    <w:rsid w:val="003E1EC3"/>
    <w:rsid w:val="003E3F4D"/>
    <w:rsid w:val="00402434"/>
    <w:rsid w:val="004077F3"/>
    <w:rsid w:val="004107FA"/>
    <w:rsid w:val="00416D7A"/>
    <w:rsid w:val="00424736"/>
    <w:rsid w:val="00435476"/>
    <w:rsid w:val="00440D0C"/>
    <w:rsid w:val="00443D77"/>
    <w:rsid w:val="0044710B"/>
    <w:rsid w:val="00451955"/>
    <w:rsid w:val="004603C0"/>
    <w:rsid w:val="00461C16"/>
    <w:rsid w:val="004652DF"/>
    <w:rsid w:val="00472AE6"/>
    <w:rsid w:val="00480ACF"/>
    <w:rsid w:val="004853D6"/>
    <w:rsid w:val="00491DD7"/>
    <w:rsid w:val="00494AA2"/>
    <w:rsid w:val="00496B6E"/>
    <w:rsid w:val="004A31A0"/>
    <w:rsid w:val="004F0BDC"/>
    <w:rsid w:val="00501D7E"/>
    <w:rsid w:val="00504B4A"/>
    <w:rsid w:val="005112C2"/>
    <w:rsid w:val="00541BA6"/>
    <w:rsid w:val="005512CA"/>
    <w:rsid w:val="005629BE"/>
    <w:rsid w:val="00573469"/>
    <w:rsid w:val="005753CE"/>
    <w:rsid w:val="00587EEF"/>
    <w:rsid w:val="005937BB"/>
    <w:rsid w:val="00597AFC"/>
    <w:rsid w:val="005B15DB"/>
    <w:rsid w:val="005D4A18"/>
    <w:rsid w:val="005E481D"/>
    <w:rsid w:val="005F4B2E"/>
    <w:rsid w:val="005F5045"/>
    <w:rsid w:val="00600A35"/>
    <w:rsid w:val="00600FD7"/>
    <w:rsid w:val="00602751"/>
    <w:rsid w:val="00605004"/>
    <w:rsid w:val="0060723E"/>
    <w:rsid w:val="00612FBE"/>
    <w:rsid w:val="00613F52"/>
    <w:rsid w:val="00625646"/>
    <w:rsid w:val="00636C6C"/>
    <w:rsid w:val="00641574"/>
    <w:rsid w:val="00646D58"/>
    <w:rsid w:val="00647C4A"/>
    <w:rsid w:val="00697A96"/>
    <w:rsid w:val="006A286B"/>
    <w:rsid w:val="006B12C6"/>
    <w:rsid w:val="006B260F"/>
    <w:rsid w:val="006D6911"/>
    <w:rsid w:val="006E3111"/>
    <w:rsid w:val="006F2D0F"/>
    <w:rsid w:val="006F3D40"/>
    <w:rsid w:val="007031C9"/>
    <w:rsid w:val="0070377F"/>
    <w:rsid w:val="00722E39"/>
    <w:rsid w:val="00744A52"/>
    <w:rsid w:val="00746B67"/>
    <w:rsid w:val="0076775C"/>
    <w:rsid w:val="007710AC"/>
    <w:rsid w:val="00782B19"/>
    <w:rsid w:val="00792B1E"/>
    <w:rsid w:val="007B4C5B"/>
    <w:rsid w:val="007C4B25"/>
    <w:rsid w:val="007D560E"/>
    <w:rsid w:val="007E0EC1"/>
    <w:rsid w:val="007E76B1"/>
    <w:rsid w:val="00800630"/>
    <w:rsid w:val="00803677"/>
    <w:rsid w:val="00805BB7"/>
    <w:rsid w:val="0081079E"/>
    <w:rsid w:val="00815AC6"/>
    <w:rsid w:val="0082288F"/>
    <w:rsid w:val="00832C3B"/>
    <w:rsid w:val="0083658F"/>
    <w:rsid w:val="00850262"/>
    <w:rsid w:val="00855362"/>
    <w:rsid w:val="00855959"/>
    <w:rsid w:val="008570F3"/>
    <w:rsid w:val="00895DD7"/>
    <w:rsid w:val="008A0FC4"/>
    <w:rsid w:val="008A1D8D"/>
    <w:rsid w:val="008B37EF"/>
    <w:rsid w:val="008D6F3A"/>
    <w:rsid w:val="008E090E"/>
    <w:rsid w:val="008E0AA2"/>
    <w:rsid w:val="00903C0F"/>
    <w:rsid w:val="00910CEC"/>
    <w:rsid w:val="00912EB1"/>
    <w:rsid w:val="0091330C"/>
    <w:rsid w:val="009139E4"/>
    <w:rsid w:val="00913C37"/>
    <w:rsid w:val="00917CF8"/>
    <w:rsid w:val="00944E51"/>
    <w:rsid w:val="0094532B"/>
    <w:rsid w:val="009478E8"/>
    <w:rsid w:val="009502B6"/>
    <w:rsid w:val="00952E78"/>
    <w:rsid w:val="009859DF"/>
    <w:rsid w:val="00994607"/>
    <w:rsid w:val="00996DAC"/>
    <w:rsid w:val="009A4580"/>
    <w:rsid w:val="009B2086"/>
    <w:rsid w:val="009B5194"/>
    <w:rsid w:val="009E31A1"/>
    <w:rsid w:val="009E6670"/>
    <w:rsid w:val="009F24B8"/>
    <w:rsid w:val="009F74DE"/>
    <w:rsid w:val="00A05FE3"/>
    <w:rsid w:val="00A167F3"/>
    <w:rsid w:val="00A417FB"/>
    <w:rsid w:val="00A53FCD"/>
    <w:rsid w:val="00A541A7"/>
    <w:rsid w:val="00A61E86"/>
    <w:rsid w:val="00A76028"/>
    <w:rsid w:val="00A816C7"/>
    <w:rsid w:val="00A83C0B"/>
    <w:rsid w:val="00A91703"/>
    <w:rsid w:val="00AA50AC"/>
    <w:rsid w:val="00AC174C"/>
    <w:rsid w:val="00AC7159"/>
    <w:rsid w:val="00AD0CD3"/>
    <w:rsid w:val="00AF3EEA"/>
    <w:rsid w:val="00B01563"/>
    <w:rsid w:val="00B02D5D"/>
    <w:rsid w:val="00B077D2"/>
    <w:rsid w:val="00B15653"/>
    <w:rsid w:val="00B23FE9"/>
    <w:rsid w:val="00B4543A"/>
    <w:rsid w:val="00B500D8"/>
    <w:rsid w:val="00B53471"/>
    <w:rsid w:val="00B546F3"/>
    <w:rsid w:val="00B55064"/>
    <w:rsid w:val="00B57F7D"/>
    <w:rsid w:val="00B77727"/>
    <w:rsid w:val="00B82F09"/>
    <w:rsid w:val="00B93CF3"/>
    <w:rsid w:val="00BA1521"/>
    <w:rsid w:val="00BA6025"/>
    <w:rsid w:val="00BB1397"/>
    <w:rsid w:val="00BB4FDA"/>
    <w:rsid w:val="00BD0E69"/>
    <w:rsid w:val="00BD17FA"/>
    <w:rsid w:val="00C010ED"/>
    <w:rsid w:val="00C13B76"/>
    <w:rsid w:val="00C271B2"/>
    <w:rsid w:val="00C45623"/>
    <w:rsid w:val="00C56E3D"/>
    <w:rsid w:val="00C60073"/>
    <w:rsid w:val="00C62E95"/>
    <w:rsid w:val="00C70545"/>
    <w:rsid w:val="00C74F83"/>
    <w:rsid w:val="00C84BAD"/>
    <w:rsid w:val="00C85BFC"/>
    <w:rsid w:val="00C86760"/>
    <w:rsid w:val="00C932CC"/>
    <w:rsid w:val="00CC12CA"/>
    <w:rsid w:val="00CD2C0B"/>
    <w:rsid w:val="00CF4E7E"/>
    <w:rsid w:val="00CF557C"/>
    <w:rsid w:val="00D01EC8"/>
    <w:rsid w:val="00D31800"/>
    <w:rsid w:val="00D33217"/>
    <w:rsid w:val="00D33632"/>
    <w:rsid w:val="00D377CF"/>
    <w:rsid w:val="00D46A8D"/>
    <w:rsid w:val="00D47B80"/>
    <w:rsid w:val="00D66941"/>
    <w:rsid w:val="00D737DE"/>
    <w:rsid w:val="00D74376"/>
    <w:rsid w:val="00D7452C"/>
    <w:rsid w:val="00D912C4"/>
    <w:rsid w:val="00D91CB3"/>
    <w:rsid w:val="00D942D7"/>
    <w:rsid w:val="00DB7893"/>
    <w:rsid w:val="00DC3B80"/>
    <w:rsid w:val="00DD222A"/>
    <w:rsid w:val="00DD2524"/>
    <w:rsid w:val="00DD424E"/>
    <w:rsid w:val="00E11B6C"/>
    <w:rsid w:val="00E25785"/>
    <w:rsid w:val="00E33D53"/>
    <w:rsid w:val="00E42334"/>
    <w:rsid w:val="00E4569D"/>
    <w:rsid w:val="00E45EDC"/>
    <w:rsid w:val="00E50534"/>
    <w:rsid w:val="00E7659C"/>
    <w:rsid w:val="00E9028E"/>
    <w:rsid w:val="00E908A1"/>
    <w:rsid w:val="00E96382"/>
    <w:rsid w:val="00EA3197"/>
    <w:rsid w:val="00EB43E3"/>
    <w:rsid w:val="00EB44C1"/>
    <w:rsid w:val="00EC115E"/>
    <w:rsid w:val="00EC4514"/>
    <w:rsid w:val="00ED1054"/>
    <w:rsid w:val="00F305CC"/>
    <w:rsid w:val="00F31AD1"/>
    <w:rsid w:val="00F36F4B"/>
    <w:rsid w:val="00F37370"/>
    <w:rsid w:val="00F56EB6"/>
    <w:rsid w:val="00F57787"/>
    <w:rsid w:val="00F6211A"/>
    <w:rsid w:val="00F773D2"/>
    <w:rsid w:val="00F9565A"/>
    <w:rsid w:val="00FB171D"/>
    <w:rsid w:val="00FB4DF2"/>
    <w:rsid w:val="00FB7792"/>
    <w:rsid w:val="00FC4707"/>
    <w:rsid w:val="00FC5BED"/>
    <w:rsid w:val="00FD03E7"/>
    <w:rsid w:val="00FE5A11"/>
    <w:rsid w:val="00FF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3F061"/>
  <w15:docId w15:val="{AB9C372A-5E74-4D81-A185-048C8B19C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93CF3"/>
    <w:pPr>
      <w:suppressAutoHyphens/>
      <w:jc w:val="both"/>
    </w:pPr>
    <w:rPr>
      <w:rFonts w:ascii="Arial" w:eastAsia="Times New Roman" w:hAnsi="Arial"/>
      <w:sz w:val="18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57F7D"/>
    <w:rPr>
      <w:color w:val="0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7F7D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57F7D"/>
    <w:rPr>
      <w:rFonts w:ascii="Tahoma" w:eastAsia="Times New Roman" w:hAnsi="Tahoma" w:cs="Tahoma"/>
      <w:sz w:val="16"/>
      <w:szCs w:val="16"/>
      <w:lang w:val="de-DE" w:eastAsia="ar-SA"/>
    </w:rPr>
  </w:style>
  <w:style w:type="paragraph" w:styleId="Kopfzeile">
    <w:name w:val="header"/>
    <w:basedOn w:val="Standard"/>
    <w:link w:val="KopfzeileZchn"/>
    <w:uiPriority w:val="99"/>
    <w:unhideWhenUsed/>
    <w:rsid w:val="00B57F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57F7D"/>
    <w:rPr>
      <w:rFonts w:ascii="Arial" w:eastAsia="Times New Roman" w:hAnsi="Arial" w:cs="Times New Roman"/>
      <w:sz w:val="18"/>
      <w:szCs w:val="24"/>
      <w:lang w:val="de-DE" w:eastAsia="ar-SA"/>
    </w:rPr>
  </w:style>
  <w:style w:type="paragraph" w:styleId="Fuzeile">
    <w:name w:val="footer"/>
    <w:basedOn w:val="Standard"/>
    <w:link w:val="FuzeileZchn"/>
    <w:uiPriority w:val="99"/>
    <w:unhideWhenUsed/>
    <w:rsid w:val="007E76B1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link w:val="Fuzeile"/>
    <w:uiPriority w:val="99"/>
    <w:rsid w:val="007E76B1"/>
    <w:rPr>
      <w:rFonts w:ascii="Arial" w:eastAsia="Times New Roman" w:hAnsi="Arial"/>
      <w:sz w:val="16"/>
      <w:szCs w:val="24"/>
      <w:lang w:eastAsia="ar-SA"/>
    </w:rPr>
  </w:style>
  <w:style w:type="character" w:styleId="Seitenzahl">
    <w:name w:val="page number"/>
    <w:basedOn w:val="Absatz-Standardschriftart"/>
    <w:rsid w:val="00B57F7D"/>
  </w:style>
  <w:style w:type="character" w:customStyle="1" w:styleId="bold1">
    <w:name w:val="bold1"/>
    <w:rsid w:val="00722E39"/>
    <w:rPr>
      <w:b/>
      <w:bCs/>
    </w:rPr>
  </w:style>
  <w:style w:type="character" w:customStyle="1" w:styleId="l1">
    <w:name w:val="l1"/>
    <w:rsid w:val="00722E39"/>
    <w:rPr>
      <w:sz w:val="31"/>
      <w:szCs w:val="31"/>
    </w:rPr>
  </w:style>
  <w:style w:type="table" w:styleId="Tabellenraster">
    <w:name w:val="Table Grid"/>
    <w:basedOn w:val="NormaleTabelle"/>
    <w:uiPriority w:val="39"/>
    <w:rsid w:val="006E3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uiPriority w:val="99"/>
    <w:semiHidden/>
    <w:unhideWhenUsed/>
    <w:rsid w:val="00FB4DF2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C6007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B44C1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4157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4157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41574"/>
    <w:rPr>
      <w:rFonts w:ascii="Arial" w:eastAsia="Times New Roman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4157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41574"/>
    <w:rPr>
      <w:rFonts w:ascii="Arial" w:eastAsia="Times New Roman" w:hAnsi="Arial"/>
      <w:b/>
      <w:bCs/>
      <w:lang w:eastAsia="ar-SA"/>
    </w:rPr>
  </w:style>
  <w:style w:type="paragraph" w:styleId="KeinLeerraum">
    <w:name w:val="No Spacing"/>
    <w:uiPriority w:val="1"/>
    <w:qFormat/>
    <w:rsid w:val="001A266A"/>
    <w:rPr>
      <w:rFonts w:asciiTheme="minorHAnsi" w:eastAsiaTheme="minorHAnsi" w:hAnsiTheme="minorHAnsi" w:cstheme="minorBidi"/>
      <w:sz w:val="2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2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-online.ac.at/phsalzburg/webnav.ini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xxx@phsalzburg.a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6FB85-5910-47FF-8508-C5CF2F22E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 LEHRGÄNGEN</vt:lpstr>
    </vt:vector>
  </TitlesOfParts>
  <Company/>
  <LinksUpToDate>false</LinksUpToDate>
  <CharactersWithSpaces>4774</CharactersWithSpaces>
  <SharedDoc>false</SharedDoc>
  <HLinks>
    <vt:vector size="18" baseType="variant">
      <vt:variant>
        <vt:i4>7929872</vt:i4>
      </vt:variant>
      <vt:variant>
        <vt:i4>6</vt:i4>
      </vt:variant>
      <vt:variant>
        <vt:i4>0</vt:i4>
      </vt:variant>
      <vt:variant>
        <vt:i4>5</vt:i4>
      </vt:variant>
      <vt:variant>
        <vt:lpwstr>mailto:andrea.lenger@phsalzburg.at</vt:lpwstr>
      </vt:variant>
      <vt:variant>
        <vt:lpwstr/>
      </vt:variant>
      <vt:variant>
        <vt:i4>1769472</vt:i4>
      </vt:variant>
      <vt:variant>
        <vt:i4>3</vt:i4>
      </vt:variant>
      <vt:variant>
        <vt:i4>0</vt:i4>
      </vt:variant>
      <vt:variant>
        <vt:i4>5</vt:i4>
      </vt:variant>
      <vt:variant>
        <vt:lpwstr>https://www.ph-online.ac.at/phsalzburg/webnav.ini</vt:lpwstr>
      </vt:variant>
      <vt:variant>
        <vt:lpwstr/>
      </vt:variant>
      <vt:variant>
        <vt:i4>7929872</vt:i4>
      </vt:variant>
      <vt:variant>
        <vt:i4>0</vt:i4>
      </vt:variant>
      <vt:variant>
        <vt:i4>0</vt:i4>
      </vt:variant>
      <vt:variant>
        <vt:i4>5</vt:i4>
      </vt:variant>
      <vt:variant>
        <vt:lpwstr>mailto:andrea.lenger@phsalzburg.at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 LEHRGÄNGEN</dc:title>
  <dc:creator>Windows-Benutzer</dc:creator>
  <cp:lastModifiedBy>Stark, Petra</cp:lastModifiedBy>
  <cp:revision>2</cp:revision>
  <cp:lastPrinted>2018-03-20T15:07:00Z</cp:lastPrinted>
  <dcterms:created xsi:type="dcterms:W3CDTF">2024-01-10T07:56:00Z</dcterms:created>
  <dcterms:modified xsi:type="dcterms:W3CDTF">2024-01-10T07:56:00Z</dcterms:modified>
  <cp:category>dddd</cp:category>
</cp:coreProperties>
</file>